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76" w:rsidRPr="003526F5" w:rsidRDefault="00354076" w:rsidP="003526F5">
      <w:pPr>
        <w:pStyle w:val="berschrift1"/>
      </w:pPr>
      <w:r w:rsidRPr="003526F5">
        <w:t xml:space="preserve">Ausfüllhilfe für </w:t>
      </w:r>
      <w:r w:rsidR="00E14ECE">
        <w:t>D</w:t>
      </w:r>
      <w:r w:rsidR="00DA59D6">
        <w:t>en</w:t>
      </w:r>
      <w:r w:rsidR="00E14ECE">
        <w:t xml:space="preserve"> </w:t>
      </w:r>
      <w:r w:rsidR="0014175A" w:rsidRPr="003526F5">
        <w:t>Zahlungsantrag</w:t>
      </w:r>
    </w:p>
    <w:p w:rsidR="00354076" w:rsidRPr="00985FF2" w:rsidRDefault="00354076" w:rsidP="00CE5D89">
      <w:pPr>
        <w:spacing w:after="0" w:line="240" w:lineRule="auto"/>
        <w:jc w:val="center"/>
        <w:rPr>
          <w:rFonts w:ascii="Arial" w:hAnsi="Arial" w:cs="Arial"/>
          <w:lang w:val="de-DE"/>
        </w:rPr>
      </w:pPr>
      <w:r w:rsidRPr="00985FF2">
        <w:rPr>
          <w:rFonts w:ascii="Arial" w:hAnsi="Arial" w:cs="Arial"/>
          <w:lang w:val="de-DE"/>
        </w:rPr>
        <w:t xml:space="preserve">zur Förderung eines Vorhabens </w:t>
      </w:r>
      <w:r w:rsidR="000A231C">
        <w:rPr>
          <w:rFonts w:ascii="Arial" w:hAnsi="Arial" w:cs="Arial"/>
          <w:lang w:val="de-DE"/>
        </w:rPr>
        <w:t>im Rahmen des Österreichischen Programms</w:t>
      </w:r>
    </w:p>
    <w:p w:rsidR="000D653B" w:rsidRDefault="00984C93" w:rsidP="00CE5D89">
      <w:pPr>
        <w:spacing w:after="0" w:line="240" w:lineRule="auto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für l</w:t>
      </w:r>
      <w:r w:rsidR="000A231C">
        <w:rPr>
          <w:rFonts w:ascii="Arial" w:hAnsi="Arial" w:cs="Arial"/>
          <w:lang w:val="de-DE"/>
        </w:rPr>
        <w:t>ändliche Entwicklung</w:t>
      </w:r>
      <w:r w:rsidR="003A74C5" w:rsidRPr="00985FF2">
        <w:rPr>
          <w:rFonts w:ascii="Arial" w:hAnsi="Arial" w:cs="Arial"/>
          <w:lang w:val="de-DE"/>
        </w:rPr>
        <w:t xml:space="preserve"> 2014 </w:t>
      </w:r>
      <w:r w:rsidR="004205B4">
        <w:rPr>
          <w:rFonts w:ascii="Arial" w:hAnsi="Arial" w:cs="Arial"/>
          <w:lang w:val="de-DE"/>
        </w:rPr>
        <w:t>–</w:t>
      </w:r>
      <w:r w:rsidR="003A74C5" w:rsidRPr="00985FF2">
        <w:rPr>
          <w:rFonts w:ascii="Arial" w:hAnsi="Arial" w:cs="Arial"/>
          <w:lang w:val="de-DE"/>
        </w:rPr>
        <w:t xml:space="preserve"> 2020</w:t>
      </w:r>
    </w:p>
    <w:p w:rsidR="009B2BDF" w:rsidRPr="005228DC" w:rsidRDefault="009B2BDF" w:rsidP="00CE5D89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  <w:r w:rsidRPr="005228DC">
        <w:rPr>
          <w:rFonts w:ascii="Arial" w:hAnsi="Arial" w:cs="Arial"/>
          <w:b/>
          <w:lang w:val="de-DE"/>
        </w:rPr>
        <w:t>Vorhaben 4.2.1.</w:t>
      </w:r>
    </w:p>
    <w:p w:rsidR="00E14ECE" w:rsidRDefault="00E14ECE" w:rsidP="00E14ECE">
      <w:pPr>
        <w:rPr>
          <w:rFonts w:ascii="Arial" w:hAnsi="Arial" w:cs="Arial"/>
          <w:szCs w:val="20"/>
        </w:rPr>
      </w:pP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9"/>
      </w:tblGrid>
      <w:tr w:rsidR="00E14ECE" w:rsidRPr="00985FF2" w:rsidTr="008D6F58">
        <w:trPr>
          <w:trHeight w:val="253"/>
        </w:trPr>
        <w:tc>
          <w:tcPr>
            <w:tcW w:w="9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14ECE" w:rsidRPr="00985FF2" w:rsidRDefault="00E14ECE" w:rsidP="008D6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AT"/>
              </w:rPr>
            </w:pPr>
            <w:r>
              <w:rPr>
                <w:rFonts w:ascii="Arial" w:eastAsia="Times New Roman" w:hAnsi="Arial" w:cs="Arial"/>
                <w:b/>
                <w:bCs/>
                <w:lang w:eastAsia="de-AT"/>
              </w:rPr>
              <w:t>Allgemeines</w:t>
            </w:r>
          </w:p>
        </w:tc>
      </w:tr>
      <w:tr w:rsidR="00E14ECE" w:rsidRPr="00985FF2" w:rsidTr="008D6F58">
        <w:trPr>
          <w:trHeight w:val="509"/>
        </w:trPr>
        <w:tc>
          <w:tcPr>
            <w:tcW w:w="9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ECE" w:rsidRPr="00985FF2" w:rsidRDefault="00E14ECE" w:rsidP="008D6F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de-AT"/>
              </w:rPr>
            </w:pPr>
          </w:p>
        </w:tc>
      </w:tr>
    </w:tbl>
    <w:p w:rsidR="00E14ECE" w:rsidRDefault="00E14ECE" w:rsidP="00E14ECE">
      <w:pPr>
        <w:pBdr>
          <w:top w:val="single" w:sz="12" w:space="2" w:color="C00000"/>
          <w:left w:val="single" w:sz="12" w:space="6" w:color="C00000"/>
          <w:bottom w:val="single" w:sz="12" w:space="2" w:color="C00000"/>
          <w:right w:val="single" w:sz="12" w:space="6" w:color="C00000"/>
        </w:pBdr>
        <w:autoSpaceDE w:val="0"/>
        <w:autoSpaceDN w:val="0"/>
        <w:adjustRightInd w:val="0"/>
        <w:spacing w:before="120" w:after="120"/>
        <w:ind w:left="567"/>
        <w:jc w:val="both"/>
        <w:rPr>
          <w:rFonts w:ascii="Arial" w:hAnsi="Arial" w:cs="Arial"/>
          <w:szCs w:val="20"/>
        </w:rPr>
      </w:pPr>
      <w:r w:rsidRPr="00444E53">
        <w:rPr>
          <w:rFonts w:ascii="Arial" w:hAnsi="Arial" w:cs="Arial"/>
          <w:b/>
          <w:bCs/>
          <w:noProof/>
          <w:color w:val="82AB28"/>
          <w:sz w:val="134"/>
          <w:szCs w:val="134"/>
          <w:lang w:eastAsia="de-AT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2B893DB" wp14:editId="3E0D1206">
                <wp:simplePos x="0" y="0"/>
                <wp:positionH relativeFrom="column">
                  <wp:posOffset>-106165</wp:posOffset>
                </wp:positionH>
                <wp:positionV relativeFrom="paragraph">
                  <wp:posOffset>-47601</wp:posOffset>
                </wp:positionV>
                <wp:extent cx="370936" cy="810883"/>
                <wp:effectExtent l="0" t="0" r="0" b="0"/>
                <wp:wrapNone/>
                <wp:docPr id="82" name="Textfeld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6" cy="8108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F58" w:rsidRPr="00383FD7" w:rsidRDefault="008D6F58" w:rsidP="00E14ECE">
                            <w:pPr>
                              <w:spacing w:after="0" w:line="240" w:lineRule="atLeast"/>
                              <w:rPr>
                                <w:rFonts w:ascii="Tw Cen MT Condensed" w:hAnsi="Tw Cen MT Condensed" w:cs="Miriam Fixed"/>
                                <w:color w:val="C00000"/>
                                <w:sz w:val="120"/>
                                <w:szCs w:val="120"/>
                              </w:rPr>
                            </w:pPr>
                            <w:r w:rsidRPr="00383FD7">
                              <w:rPr>
                                <w:rFonts w:ascii="Tw Cen MT Condensed" w:hAnsi="Tw Cen MT Condensed" w:cs="Miriam Fixed"/>
                                <w:b/>
                                <w:bCs/>
                                <w:color w:val="C00000"/>
                                <w:sz w:val="120"/>
                                <w:szCs w:val="12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893DB" id="_x0000_t202" coordsize="21600,21600" o:spt="202" path="m,l,21600r21600,l21600,xe">
                <v:stroke joinstyle="miter"/>
                <v:path gradientshapeok="t" o:connecttype="rect"/>
              </v:shapetype>
              <v:shape id="Textfeld 82" o:spid="_x0000_s1026" type="#_x0000_t202" style="position:absolute;left:0;text-align:left;margin-left:-8.35pt;margin-top:-3.75pt;width:29.2pt;height:63.8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" filled="f" stroked="f">
                <v:textbox>
                  <w:txbxContent>
                    <w:p w:rsidR="008D6F58" w:rsidRPr="00383FD7" w:rsidRDefault="008D6F58" w:rsidP="00E14ECE">
                      <w:pPr>
                        <w:spacing w:after="0" w:line="240" w:lineRule="atLeast"/>
                        <w:rPr>
                          <w:rFonts w:ascii="Tw Cen MT Condensed" w:hAnsi="Tw Cen MT Condensed" w:cs="Miriam Fixed"/>
                          <w:color w:val="C00000"/>
                          <w:sz w:val="120"/>
                          <w:szCs w:val="120"/>
                        </w:rPr>
                      </w:pPr>
                      <w:r w:rsidRPr="00383FD7">
                        <w:rPr>
                          <w:rFonts w:ascii="Tw Cen MT Condensed" w:hAnsi="Tw Cen MT Condensed" w:cs="Miriam Fixed"/>
                          <w:b/>
                          <w:bCs/>
                          <w:color w:val="C00000"/>
                          <w:sz w:val="120"/>
                          <w:szCs w:val="12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444E53">
        <w:rPr>
          <w:rFonts w:ascii="Arial" w:hAnsi="Arial" w:cs="Arial"/>
          <w:b/>
          <w:bCs/>
          <w:szCs w:val="20"/>
        </w:rPr>
        <w:t>Achtung</w:t>
      </w:r>
      <w:r w:rsidRPr="00444E53">
        <w:rPr>
          <w:rFonts w:ascii="Arial" w:hAnsi="Arial" w:cs="Arial"/>
          <w:b/>
          <w:bCs/>
          <w:sz w:val="19"/>
          <w:szCs w:val="19"/>
        </w:rPr>
        <w:t>:</w:t>
      </w:r>
      <w:r w:rsidRPr="00444E53">
        <w:rPr>
          <w:rFonts w:ascii="Arial" w:hAnsi="Arial" w:cs="Arial"/>
          <w:b/>
          <w:bCs/>
          <w:sz w:val="19"/>
          <w:szCs w:val="19"/>
        </w:rPr>
        <w:br/>
      </w:r>
      <w:r w:rsidRPr="005D27C0">
        <w:rPr>
          <w:rFonts w:ascii="Arial" w:hAnsi="Arial" w:cs="Arial"/>
          <w:szCs w:val="20"/>
        </w:rPr>
        <w:t>Bitte beachten Sie, dass in dieser Ausfüllhilfe keine oder nur beispielhaf</w:t>
      </w:r>
      <w:r>
        <w:rPr>
          <w:rFonts w:ascii="Arial" w:hAnsi="Arial" w:cs="Arial"/>
          <w:szCs w:val="20"/>
        </w:rPr>
        <w:t xml:space="preserve">t fachliche Vorgaben angeführt werden. Ausführliche Details entnehmen Sie bitte </w:t>
      </w:r>
      <w:r w:rsidR="00DA59D6">
        <w:rPr>
          <w:rFonts w:ascii="Arial" w:hAnsi="Arial" w:cs="Arial"/>
          <w:szCs w:val="20"/>
        </w:rPr>
        <w:t>dem</w:t>
      </w:r>
      <w:r>
        <w:rPr>
          <w:rFonts w:ascii="Arial" w:hAnsi="Arial" w:cs="Arial"/>
          <w:szCs w:val="20"/>
        </w:rPr>
        <w:t xml:space="preserve"> Genehmigungsschreiben</w:t>
      </w:r>
      <w:r w:rsidR="00DA59D6">
        <w:rPr>
          <w:rFonts w:ascii="Arial" w:hAnsi="Arial" w:cs="Arial"/>
          <w:szCs w:val="20"/>
        </w:rPr>
        <w:t xml:space="preserve"> und dessen Beilagen und den</w:t>
      </w:r>
    </w:p>
    <w:p w:rsidR="00BA4ED3" w:rsidRDefault="00E14ECE" w:rsidP="00BA4ED3">
      <w:pPr>
        <w:pBdr>
          <w:top w:val="single" w:sz="12" w:space="2" w:color="C00000"/>
          <w:left w:val="single" w:sz="12" w:space="6" w:color="C00000"/>
          <w:bottom w:val="single" w:sz="12" w:space="2" w:color="C00000"/>
          <w:right w:val="single" w:sz="12" w:space="6" w:color="C00000"/>
        </w:pBdr>
        <w:autoSpaceDE w:val="0"/>
        <w:autoSpaceDN w:val="0"/>
        <w:adjustRightInd w:val="0"/>
        <w:spacing w:before="120" w:after="120"/>
        <w:ind w:left="56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„Vorgaben für die </w:t>
      </w:r>
      <w:r w:rsidR="00B6407F">
        <w:rPr>
          <w:rFonts w:ascii="Arial" w:hAnsi="Arial" w:cs="Arial"/>
          <w:szCs w:val="20"/>
        </w:rPr>
        <w:t>Einreichung</w:t>
      </w:r>
      <w:r>
        <w:rPr>
          <w:rFonts w:ascii="Arial" w:hAnsi="Arial" w:cs="Arial"/>
          <w:szCs w:val="20"/>
        </w:rPr>
        <w:t xml:space="preserve"> von Zahlungsanträgen</w:t>
      </w:r>
      <w:r w:rsidRPr="009D76D2">
        <w:t xml:space="preserve"> </w:t>
      </w:r>
      <w:r w:rsidRPr="009D76D2">
        <w:rPr>
          <w:rFonts w:ascii="Arial" w:hAnsi="Arial" w:cs="Arial"/>
          <w:szCs w:val="20"/>
        </w:rPr>
        <w:t xml:space="preserve">im Rahmen des Österreichischen Programms für ländliche Entwicklung 2014 </w:t>
      </w:r>
      <w:r>
        <w:rPr>
          <w:rFonts w:ascii="Arial" w:hAnsi="Arial" w:cs="Arial"/>
          <w:szCs w:val="20"/>
        </w:rPr>
        <w:t>–</w:t>
      </w:r>
      <w:r w:rsidRPr="009D76D2">
        <w:rPr>
          <w:rFonts w:ascii="Arial" w:hAnsi="Arial" w:cs="Arial"/>
          <w:szCs w:val="20"/>
        </w:rPr>
        <w:t xml:space="preserve"> 2020</w:t>
      </w:r>
      <w:r>
        <w:rPr>
          <w:rFonts w:ascii="Arial" w:hAnsi="Arial" w:cs="Arial"/>
          <w:szCs w:val="20"/>
        </w:rPr>
        <w:t>“.</w:t>
      </w:r>
    </w:p>
    <w:p w:rsidR="00225DDE" w:rsidRPr="00985FF2" w:rsidRDefault="00225DDE" w:rsidP="00CE5D89">
      <w:pPr>
        <w:pStyle w:val="berschrift2"/>
        <w:keepNext w:val="0"/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shd w:val="clear" w:color="auto" w:fill="808080"/>
        <w:tabs>
          <w:tab w:val="left" w:pos="680"/>
        </w:tabs>
        <w:spacing w:before="200" w:after="120"/>
        <w:ind w:left="576" w:hanging="576"/>
        <w:jc w:val="both"/>
        <w:rPr>
          <w:rFonts w:cs="Times New Roman"/>
          <w:bCs w:val="0"/>
          <w:i w:val="0"/>
          <w:iCs w:val="0"/>
          <w:caps/>
          <w:color w:val="FFFFFF" w:themeColor="background1"/>
          <w:sz w:val="24"/>
          <w:szCs w:val="24"/>
          <w:lang w:val="de-AT"/>
        </w:rPr>
      </w:pPr>
      <w:r w:rsidRPr="00985FF2">
        <w:rPr>
          <w:rFonts w:cs="Times New Roman"/>
          <w:bCs w:val="0"/>
          <w:i w:val="0"/>
          <w:iCs w:val="0"/>
          <w:caps/>
          <w:color w:val="FFFFFF" w:themeColor="background1"/>
          <w:sz w:val="24"/>
          <w:szCs w:val="24"/>
          <w:lang w:val="de-AT"/>
        </w:rPr>
        <w:tab/>
      </w:r>
      <w:r w:rsidR="00DA59D6">
        <w:rPr>
          <w:rFonts w:cs="Times New Roman"/>
          <w:bCs w:val="0"/>
          <w:i w:val="0"/>
          <w:iCs w:val="0"/>
          <w:caps/>
          <w:color w:val="FFFFFF" w:themeColor="background1"/>
          <w:sz w:val="24"/>
          <w:szCs w:val="24"/>
          <w:lang w:val="de-AT"/>
        </w:rPr>
        <w:t>Zahlungsantrag</w:t>
      </w:r>
    </w:p>
    <w:p w:rsidR="00DE7F26" w:rsidRDefault="00DE7F26" w:rsidP="00C63457">
      <w:pPr>
        <w:spacing w:before="120" w:after="120" w:line="300" w:lineRule="auto"/>
        <w:jc w:val="both"/>
        <w:rPr>
          <w:rFonts w:ascii="Arial" w:hAnsi="Arial" w:cs="Arial"/>
          <w:b/>
          <w:u w:val="single"/>
          <w:lang w:val="de-DE"/>
        </w:rPr>
      </w:pPr>
    </w:p>
    <w:p w:rsidR="00C63457" w:rsidRDefault="00C63457" w:rsidP="00C63457">
      <w:pPr>
        <w:spacing w:before="120" w:after="120" w:line="300" w:lineRule="auto"/>
        <w:jc w:val="both"/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b/>
          <w:u w:val="single"/>
          <w:lang w:val="de-DE"/>
        </w:rPr>
        <w:t>Antragsnummer des betroffenen Vorhabens</w:t>
      </w:r>
    </w:p>
    <w:p w:rsidR="00C63457" w:rsidRDefault="00C63457" w:rsidP="00C63457">
      <w:pPr>
        <w:spacing w:before="120" w:after="120" w:line="30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Als Antragsnummer ist die Produkt-NR (P-Nr.) vom Genehmigungsschrei</w:t>
      </w:r>
      <w:r w:rsidR="00376593">
        <w:rPr>
          <w:rFonts w:ascii="Arial" w:hAnsi="Arial" w:cs="Arial"/>
          <w:lang w:val="de-DE"/>
        </w:rPr>
        <w:t>ben zu verwenden (Pxxxxxxx-VVx</w:t>
      </w:r>
      <w:r>
        <w:rPr>
          <w:rFonts w:ascii="Arial" w:hAnsi="Arial" w:cs="Arial"/>
          <w:lang w:val="de-DE"/>
        </w:rPr>
        <w:t>xx).</w:t>
      </w:r>
    </w:p>
    <w:p w:rsidR="00C63457" w:rsidRDefault="00C63457" w:rsidP="00C63457">
      <w:pPr>
        <w:spacing w:before="120" w:after="120" w:line="30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Von Seiten der aws werden grundsätzlich nur mehr Endabrechnungen entgegen genommen. </w:t>
      </w:r>
    </w:p>
    <w:p w:rsidR="00C63457" w:rsidRDefault="00C63457" w:rsidP="00C63457">
      <w:pPr>
        <w:spacing w:before="120" w:after="120" w:line="30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Der Gebietskörperschaftsanteil ist in % anzugeben. Hält keine Gebietskörperschaft einen Anteil, so sind 0 Prozent einzutragen. </w:t>
      </w:r>
    </w:p>
    <w:p w:rsidR="00C63457" w:rsidRPr="00C63457" w:rsidRDefault="00C63457" w:rsidP="00C63457">
      <w:pPr>
        <w:spacing w:before="120" w:after="120" w:line="300" w:lineRule="auto"/>
        <w:jc w:val="both"/>
        <w:rPr>
          <w:rFonts w:ascii="Arial" w:hAnsi="Arial" w:cs="Arial"/>
          <w:lang w:val="de-DE"/>
        </w:rPr>
      </w:pPr>
    </w:p>
    <w:p w:rsidR="00C63457" w:rsidRDefault="00C63457" w:rsidP="00CE5D89">
      <w:pPr>
        <w:spacing w:before="120" w:after="120" w:line="300" w:lineRule="auto"/>
        <w:jc w:val="both"/>
        <w:rPr>
          <w:rFonts w:ascii="Arial" w:hAnsi="Arial" w:cs="Arial"/>
          <w:lang w:val="de-DE"/>
        </w:rPr>
      </w:pPr>
    </w:p>
    <w:p w:rsidR="00DA59D6" w:rsidRPr="00985FF2" w:rsidRDefault="00DA59D6" w:rsidP="00DA59D6">
      <w:pPr>
        <w:pStyle w:val="berschrift2"/>
        <w:keepNext w:val="0"/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shd w:val="clear" w:color="auto" w:fill="808080"/>
        <w:tabs>
          <w:tab w:val="left" w:pos="680"/>
        </w:tabs>
        <w:spacing w:before="200" w:after="120"/>
        <w:ind w:left="576" w:hanging="576"/>
        <w:jc w:val="both"/>
        <w:rPr>
          <w:rFonts w:cs="Times New Roman"/>
          <w:bCs w:val="0"/>
          <w:i w:val="0"/>
          <w:iCs w:val="0"/>
          <w:caps/>
          <w:color w:val="FFFFFF" w:themeColor="background1"/>
          <w:sz w:val="24"/>
          <w:szCs w:val="24"/>
          <w:lang w:val="de-AT"/>
        </w:rPr>
      </w:pPr>
      <w:r w:rsidRPr="00985FF2">
        <w:rPr>
          <w:rFonts w:cs="Times New Roman"/>
          <w:bCs w:val="0"/>
          <w:i w:val="0"/>
          <w:iCs w:val="0"/>
          <w:caps/>
          <w:color w:val="FFFFFF" w:themeColor="background1"/>
          <w:sz w:val="24"/>
          <w:szCs w:val="24"/>
          <w:lang w:val="de-AT"/>
        </w:rPr>
        <w:tab/>
      </w:r>
      <w:r>
        <w:rPr>
          <w:rFonts w:cs="Times New Roman"/>
          <w:bCs w:val="0"/>
          <w:i w:val="0"/>
          <w:iCs w:val="0"/>
          <w:caps/>
          <w:color w:val="FFFFFF" w:themeColor="background1"/>
          <w:sz w:val="24"/>
          <w:szCs w:val="24"/>
          <w:lang w:val="de-AT"/>
        </w:rPr>
        <w:t>Vorhaben</w:t>
      </w:r>
    </w:p>
    <w:p w:rsidR="00DE7F26" w:rsidRDefault="00DE7F26" w:rsidP="00444E53">
      <w:pPr>
        <w:spacing w:before="120" w:after="120" w:line="300" w:lineRule="auto"/>
        <w:jc w:val="both"/>
        <w:rPr>
          <w:rFonts w:ascii="Arial" w:hAnsi="Arial" w:cs="Arial"/>
          <w:b/>
          <w:u w:val="single"/>
          <w:lang w:val="de-DE"/>
        </w:rPr>
      </w:pPr>
    </w:p>
    <w:p w:rsidR="00CF38C3" w:rsidRPr="00CF38C3" w:rsidRDefault="00801B6F" w:rsidP="00444E53">
      <w:pPr>
        <w:spacing w:before="120" w:after="120" w:line="300" w:lineRule="auto"/>
        <w:jc w:val="both"/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b/>
          <w:u w:val="single"/>
          <w:lang w:val="de-DE"/>
        </w:rPr>
        <w:t>Code und Vorhaben</w:t>
      </w:r>
      <w:r w:rsidR="00CF38C3" w:rsidRPr="00CF38C3">
        <w:rPr>
          <w:rFonts w:ascii="Arial" w:hAnsi="Arial" w:cs="Arial"/>
          <w:b/>
          <w:u w:val="single"/>
          <w:lang w:val="de-DE"/>
        </w:rPr>
        <w:t>art</w:t>
      </w:r>
    </w:p>
    <w:p w:rsidR="00CB25F7" w:rsidRDefault="00CF38C3" w:rsidP="00444E53">
      <w:pPr>
        <w:spacing w:before="120" w:after="120" w:line="30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Als Vorhabens-Code ist „4.2.1.“</w:t>
      </w:r>
      <w:r w:rsidR="00801B6F">
        <w:rPr>
          <w:rFonts w:ascii="Arial" w:hAnsi="Arial" w:cs="Arial"/>
          <w:lang w:val="de-DE"/>
        </w:rPr>
        <w:t xml:space="preserve"> einzutragen und als Vorhaben</w:t>
      </w:r>
      <w:r>
        <w:rPr>
          <w:rFonts w:ascii="Arial" w:hAnsi="Arial" w:cs="Arial"/>
          <w:lang w:val="de-DE"/>
        </w:rPr>
        <w:t>art „Verarbeitung, Vermarktung und Entwicklung landwirtschaftlicher Erzeugnisse (VVE)“.</w:t>
      </w:r>
    </w:p>
    <w:p w:rsidR="00CF38C3" w:rsidRDefault="00CF38C3" w:rsidP="00444E53">
      <w:pPr>
        <w:spacing w:before="120" w:after="120" w:line="300" w:lineRule="auto"/>
        <w:jc w:val="both"/>
        <w:rPr>
          <w:rFonts w:ascii="Arial" w:hAnsi="Arial" w:cs="Arial"/>
          <w:lang w:val="de-DE"/>
        </w:rPr>
      </w:pPr>
    </w:p>
    <w:p w:rsidR="00CF38C3" w:rsidRPr="00CF38C3" w:rsidRDefault="00CF38C3" w:rsidP="00444E53">
      <w:pPr>
        <w:spacing w:before="120" w:after="120" w:line="300" w:lineRule="auto"/>
        <w:jc w:val="both"/>
        <w:rPr>
          <w:rFonts w:ascii="Arial" w:hAnsi="Arial" w:cs="Arial"/>
          <w:b/>
          <w:u w:val="single"/>
          <w:lang w:val="de-DE"/>
        </w:rPr>
      </w:pPr>
      <w:r w:rsidRPr="00CF38C3">
        <w:rPr>
          <w:rFonts w:ascii="Arial" w:hAnsi="Arial" w:cs="Arial"/>
          <w:b/>
          <w:u w:val="single"/>
          <w:lang w:val="de-DE"/>
        </w:rPr>
        <w:t>Kurzbezeichnung des Vorhabens</w:t>
      </w:r>
    </w:p>
    <w:p w:rsidR="00BD16F4" w:rsidRDefault="00CF38C3" w:rsidP="00B6407F">
      <w:p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Im Feld „Kurzbezeichnung des Vorhabens“ ist der Projekttitel anzuführen. Der Projekttitel ist auch im Genehmigungsschreiben Punkt 2 ausgewiesen.</w:t>
      </w:r>
    </w:p>
    <w:p w:rsidR="00CF38C3" w:rsidRDefault="00CF38C3" w:rsidP="00B6407F">
      <w:pPr>
        <w:rPr>
          <w:rFonts w:ascii="Arial" w:eastAsia="Times New Roman" w:hAnsi="Arial" w:cs="Arial"/>
          <w:bCs/>
        </w:rPr>
      </w:pPr>
    </w:p>
    <w:p w:rsidR="00CF38C3" w:rsidRDefault="00CF38C3" w:rsidP="00B6407F">
      <w:pPr>
        <w:rPr>
          <w:rFonts w:ascii="Arial" w:eastAsia="Times New Roman" w:hAnsi="Arial" w:cs="Arial"/>
          <w:bCs/>
        </w:rPr>
      </w:pPr>
    </w:p>
    <w:p w:rsidR="00DA59D6" w:rsidRPr="00985FF2" w:rsidRDefault="00DA59D6" w:rsidP="00DA59D6">
      <w:pPr>
        <w:pStyle w:val="berschrift2"/>
        <w:keepNext w:val="0"/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shd w:val="clear" w:color="auto" w:fill="808080"/>
        <w:tabs>
          <w:tab w:val="left" w:pos="680"/>
        </w:tabs>
        <w:spacing w:before="200" w:after="120"/>
        <w:ind w:left="576" w:hanging="576"/>
        <w:jc w:val="both"/>
        <w:rPr>
          <w:rFonts w:cs="Times New Roman"/>
          <w:bCs w:val="0"/>
          <w:i w:val="0"/>
          <w:iCs w:val="0"/>
          <w:caps/>
          <w:color w:val="FFFFFF" w:themeColor="background1"/>
          <w:sz w:val="24"/>
          <w:szCs w:val="24"/>
          <w:lang w:val="de-AT"/>
        </w:rPr>
      </w:pPr>
      <w:r w:rsidRPr="00985FF2">
        <w:rPr>
          <w:rFonts w:cs="Times New Roman"/>
          <w:bCs w:val="0"/>
          <w:i w:val="0"/>
          <w:iCs w:val="0"/>
          <w:caps/>
          <w:color w:val="FFFFFF" w:themeColor="background1"/>
          <w:sz w:val="24"/>
          <w:szCs w:val="24"/>
          <w:lang w:val="de-AT"/>
        </w:rPr>
        <w:tab/>
      </w:r>
      <w:r>
        <w:rPr>
          <w:rFonts w:cs="Times New Roman"/>
          <w:bCs w:val="0"/>
          <w:i w:val="0"/>
          <w:iCs w:val="0"/>
          <w:caps/>
          <w:color w:val="FFFFFF" w:themeColor="background1"/>
          <w:sz w:val="24"/>
          <w:szCs w:val="24"/>
          <w:lang w:val="de-AT"/>
        </w:rPr>
        <w:t>Angaben zum Förderungswerber/zur Förderungswerberin</w:t>
      </w:r>
    </w:p>
    <w:p w:rsidR="00DA59D6" w:rsidRDefault="00DA59D6" w:rsidP="00B6407F">
      <w:pPr>
        <w:rPr>
          <w:rFonts w:ascii="Arial" w:eastAsia="Times New Roman" w:hAnsi="Arial" w:cs="Arial"/>
          <w:bCs/>
        </w:rPr>
      </w:pPr>
    </w:p>
    <w:p w:rsidR="00DA59D6" w:rsidRPr="006F2A63" w:rsidRDefault="006F2A63" w:rsidP="006F2A63">
      <w:pPr>
        <w:spacing w:before="120" w:after="120" w:line="300" w:lineRule="auto"/>
        <w:jc w:val="both"/>
        <w:rPr>
          <w:rFonts w:ascii="Arial" w:hAnsi="Arial" w:cs="Arial"/>
          <w:b/>
          <w:u w:val="single"/>
          <w:lang w:val="de-DE"/>
        </w:rPr>
      </w:pPr>
      <w:r w:rsidRPr="006F2A63">
        <w:rPr>
          <w:rFonts w:ascii="Arial" w:hAnsi="Arial" w:cs="Arial"/>
          <w:b/>
          <w:u w:val="single"/>
          <w:lang w:val="de-DE"/>
        </w:rPr>
        <w:t>Betriebs- bzw. Klientennummer</w:t>
      </w:r>
    </w:p>
    <w:p w:rsidR="00DA59D6" w:rsidRDefault="006F2A63" w:rsidP="00B6407F">
      <w:p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Hier ist die von Agrarmarkt Austria (AMA) vergebene Betriebs</w:t>
      </w:r>
      <w:r w:rsidR="00376593">
        <w:rPr>
          <w:rFonts w:ascii="Arial" w:eastAsia="Times New Roman" w:hAnsi="Arial" w:cs="Arial"/>
          <w:bCs/>
        </w:rPr>
        <w:t>- bzw. Klienten</w:t>
      </w:r>
      <w:r>
        <w:rPr>
          <w:rFonts w:ascii="Arial" w:eastAsia="Times New Roman" w:hAnsi="Arial" w:cs="Arial"/>
          <w:bCs/>
        </w:rPr>
        <w:t>nummer anzuführen.</w:t>
      </w:r>
    </w:p>
    <w:p w:rsidR="004F0F1B" w:rsidRPr="004F0F1B" w:rsidRDefault="004F0F1B" w:rsidP="004F0F1B">
      <w:pPr>
        <w:spacing w:before="120" w:after="120" w:line="300" w:lineRule="auto"/>
        <w:jc w:val="both"/>
        <w:rPr>
          <w:rFonts w:ascii="Arial" w:hAnsi="Arial" w:cs="Arial"/>
          <w:b/>
          <w:u w:val="single"/>
          <w:lang w:val="de-DE"/>
        </w:rPr>
      </w:pPr>
      <w:r w:rsidRPr="004F0F1B">
        <w:rPr>
          <w:rFonts w:ascii="Arial" w:hAnsi="Arial" w:cs="Arial"/>
          <w:b/>
          <w:u w:val="single"/>
          <w:lang w:val="de-DE"/>
        </w:rPr>
        <w:t>Vorsteuerabzugsberechtigt</w:t>
      </w:r>
    </w:p>
    <w:p w:rsidR="006F2A63" w:rsidRDefault="006F2A63" w:rsidP="00B6407F">
      <w:p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Zu „Vorsteuerabzugsberechtigt“ siehe auch „Vorgaben für die Einreichung von Zahlungsanträgen“. Auch pauschalierte Landwirte sind vorsteu</w:t>
      </w:r>
      <w:r w:rsidR="004F0F1B">
        <w:rPr>
          <w:rFonts w:ascii="Arial" w:eastAsia="Times New Roman" w:hAnsi="Arial" w:cs="Arial"/>
          <w:bCs/>
        </w:rPr>
        <w:t>erabzugsberechtigt, daher werden auch in diesen Fällen ausschließlich die Netto-Kosten (exkl. USt.) gefördert.</w:t>
      </w:r>
    </w:p>
    <w:p w:rsidR="00B03384" w:rsidRPr="00B03384" w:rsidRDefault="00B03384" w:rsidP="00B03384">
      <w:pPr>
        <w:spacing w:before="120" w:after="120" w:line="300" w:lineRule="auto"/>
        <w:jc w:val="both"/>
        <w:rPr>
          <w:rFonts w:ascii="Arial" w:hAnsi="Arial" w:cs="Arial"/>
          <w:b/>
          <w:u w:val="single"/>
          <w:lang w:val="de-DE"/>
        </w:rPr>
      </w:pPr>
      <w:r w:rsidRPr="00B03384">
        <w:rPr>
          <w:rFonts w:ascii="Arial" w:hAnsi="Arial" w:cs="Arial"/>
          <w:b/>
          <w:u w:val="single"/>
          <w:lang w:val="de-DE"/>
        </w:rPr>
        <w:t>Name des Förderungswerbers/der Förderu</w:t>
      </w:r>
      <w:r w:rsidR="00801B6F">
        <w:rPr>
          <w:rFonts w:ascii="Arial" w:hAnsi="Arial" w:cs="Arial"/>
          <w:b/>
          <w:u w:val="single"/>
          <w:lang w:val="de-DE"/>
        </w:rPr>
        <w:t>ng</w:t>
      </w:r>
      <w:r w:rsidRPr="00B03384">
        <w:rPr>
          <w:rFonts w:ascii="Arial" w:hAnsi="Arial" w:cs="Arial"/>
          <w:b/>
          <w:u w:val="single"/>
          <w:lang w:val="de-DE"/>
        </w:rPr>
        <w:t>swerberin</w:t>
      </w:r>
    </w:p>
    <w:p w:rsidR="00B03384" w:rsidRDefault="00B03384" w:rsidP="00B6407F">
      <w:p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Je nach Rechtsform des Förderungswerbers bzw. der Förderungswerberin sind die Angaben auszufüllen. Weiters ist der/die Vertretungsbefugte anzuführen. Die Zustelladresse betrifft den Sitz des Förderu</w:t>
      </w:r>
      <w:r w:rsidR="009D1688">
        <w:rPr>
          <w:rFonts w:ascii="Arial" w:eastAsia="Times New Roman" w:hAnsi="Arial" w:cs="Arial"/>
          <w:bCs/>
        </w:rPr>
        <w:t xml:space="preserve">ngswerbers/der Förderungswerberin, die Betriebsadresse den Projektstandort. </w:t>
      </w:r>
    </w:p>
    <w:p w:rsidR="009D1688" w:rsidRDefault="009D1688" w:rsidP="00B6407F">
      <w:p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Neben der Telefonnummer und Mobilnummer </w:t>
      </w:r>
      <w:r w:rsidR="00376593">
        <w:rPr>
          <w:rFonts w:ascii="Arial" w:eastAsia="Times New Roman" w:hAnsi="Arial" w:cs="Arial"/>
          <w:bCs/>
        </w:rPr>
        <w:t xml:space="preserve">ist </w:t>
      </w:r>
      <w:r>
        <w:rPr>
          <w:rFonts w:ascii="Arial" w:eastAsia="Times New Roman" w:hAnsi="Arial" w:cs="Arial"/>
          <w:bCs/>
        </w:rPr>
        <w:t>auch die E-Mail und Internetadresse an</w:t>
      </w:r>
      <w:r w:rsidR="00376593">
        <w:rPr>
          <w:rFonts w:ascii="Arial" w:eastAsia="Times New Roman" w:hAnsi="Arial" w:cs="Arial"/>
          <w:bCs/>
        </w:rPr>
        <w:t>zu</w:t>
      </w:r>
      <w:r>
        <w:rPr>
          <w:rFonts w:ascii="Arial" w:eastAsia="Times New Roman" w:hAnsi="Arial" w:cs="Arial"/>
          <w:bCs/>
        </w:rPr>
        <w:t>geben.</w:t>
      </w:r>
    </w:p>
    <w:p w:rsidR="006F2A63" w:rsidRDefault="006F2A63" w:rsidP="00B6407F">
      <w:pPr>
        <w:rPr>
          <w:rFonts w:ascii="Arial" w:eastAsia="Times New Roman" w:hAnsi="Arial" w:cs="Arial"/>
          <w:bCs/>
        </w:rPr>
      </w:pPr>
    </w:p>
    <w:p w:rsidR="00DA59D6" w:rsidRPr="00985FF2" w:rsidRDefault="00DA59D6" w:rsidP="00DA59D6">
      <w:pPr>
        <w:pStyle w:val="berschrift2"/>
        <w:keepNext w:val="0"/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shd w:val="clear" w:color="auto" w:fill="808080"/>
        <w:tabs>
          <w:tab w:val="left" w:pos="680"/>
        </w:tabs>
        <w:spacing w:before="200" w:after="120"/>
        <w:ind w:left="576" w:hanging="576"/>
        <w:jc w:val="both"/>
        <w:rPr>
          <w:rFonts w:cs="Times New Roman"/>
          <w:bCs w:val="0"/>
          <w:i w:val="0"/>
          <w:iCs w:val="0"/>
          <w:caps/>
          <w:color w:val="FFFFFF" w:themeColor="background1"/>
          <w:sz w:val="24"/>
          <w:szCs w:val="24"/>
          <w:lang w:val="de-AT"/>
        </w:rPr>
      </w:pPr>
      <w:r w:rsidRPr="00985FF2">
        <w:rPr>
          <w:rFonts w:cs="Times New Roman"/>
          <w:bCs w:val="0"/>
          <w:i w:val="0"/>
          <w:iCs w:val="0"/>
          <w:caps/>
          <w:color w:val="FFFFFF" w:themeColor="background1"/>
          <w:sz w:val="24"/>
          <w:szCs w:val="24"/>
          <w:lang w:val="de-AT"/>
        </w:rPr>
        <w:tab/>
      </w:r>
      <w:r>
        <w:rPr>
          <w:rFonts w:cs="Times New Roman"/>
          <w:bCs w:val="0"/>
          <w:i w:val="0"/>
          <w:iCs w:val="0"/>
          <w:caps/>
          <w:color w:val="FFFFFF" w:themeColor="background1"/>
          <w:sz w:val="24"/>
          <w:szCs w:val="24"/>
          <w:lang w:val="de-AT"/>
        </w:rPr>
        <w:t>Bankverbindung</w:t>
      </w:r>
    </w:p>
    <w:p w:rsidR="00DA59D6" w:rsidRDefault="00DA59D6" w:rsidP="00B6407F">
      <w:pPr>
        <w:rPr>
          <w:rFonts w:ascii="Arial" w:eastAsia="Times New Roman" w:hAnsi="Arial" w:cs="Arial"/>
          <w:bCs/>
        </w:rPr>
      </w:pPr>
    </w:p>
    <w:p w:rsidR="00E92308" w:rsidRPr="00E92308" w:rsidRDefault="00E92308" w:rsidP="00E92308">
      <w:pPr>
        <w:spacing w:before="120" w:after="120" w:line="300" w:lineRule="auto"/>
        <w:jc w:val="both"/>
        <w:rPr>
          <w:rFonts w:ascii="Arial" w:hAnsi="Arial" w:cs="Arial"/>
          <w:b/>
          <w:u w:val="single"/>
          <w:lang w:val="de-DE"/>
        </w:rPr>
      </w:pPr>
      <w:r w:rsidRPr="00E92308">
        <w:rPr>
          <w:rFonts w:ascii="Arial" w:hAnsi="Arial" w:cs="Arial"/>
          <w:b/>
          <w:u w:val="single"/>
          <w:lang w:val="de-DE"/>
        </w:rPr>
        <w:t>BIC / IBAN</w:t>
      </w:r>
    </w:p>
    <w:p w:rsidR="009D1688" w:rsidRDefault="0025247A" w:rsidP="00B6407F">
      <w:p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Neben der Bezeichnung des Förderungswerbers/in und der Betriebs-/Klientennummer ist jedenfalls der BIC und der IBAN anzugeben.</w:t>
      </w:r>
      <w:r w:rsidR="00E92308">
        <w:rPr>
          <w:rFonts w:ascii="Arial" w:eastAsia="Times New Roman" w:hAnsi="Arial" w:cs="Arial"/>
          <w:bCs/>
        </w:rPr>
        <w:t xml:space="preserve"> Im IBAN enthalten sind die Bankleitzahl und die Kontonummer der jeweiligen Bankverbindung.</w:t>
      </w:r>
    </w:p>
    <w:p w:rsidR="003D6A13" w:rsidRDefault="003D6A13" w:rsidP="003D6A13">
      <w:pPr>
        <w:rPr>
          <w:rFonts w:ascii="Arial" w:eastAsia="Times New Roman" w:hAnsi="Arial" w:cs="Arial"/>
          <w:bCs/>
        </w:rPr>
      </w:pPr>
    </w:p>
    <w:p w:rsidR="003D6A13" w:rsidRPr="00985FF2" w:rsidRDefault="003D6A13" w:rsidP="003D6A13">
      <w:pPr>
        <w:pStyle w:val="berschrift2"/>
        <w:keepNext w:val="0"/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shd w:val="clear" w:color="auto" w:fill="808080"/>
        <w:tabs>
          <w:tab w:val="left" w:pos="680"/>
        </w:tabs>
        <w:spacing w:before="200" w:after="120"/>
        <w:ind w:left="576" w:hanging="576"/>
        <w:jc w:val="both"/>
        <w:rPr>
          <w:rFonts w:cs="Times New Roman"/>
          <w:bCs w:val="0"/>
          <w:i w:val="0"/>
          <w:iCs w:val="0"/>
          <w:caps/>
          <w:color w:val="FFFFFF" w:themeColor="background1"/>
          <w:sz w:val="24"/>
          <w:szCs w:val="24"/>
          <w:lang w:val="de-AT"/>
        </w:rPr>
      </w:pPr>
      <w:r w:rsidRPr="00985FF2">
        <w:rPr>
          <w:rFonts w:cs="Times New Roman"/>
          <w:bCs w:val="0"/>
          <w:i w:val="0"/>
          <w:iCs w:val="0"/>
          <w:caps/>
          <w:color w:val="FFFFFF" w:themeColor="background1"/>
          <w:sz w:val="24"/>
          <w:szCs w:val="24"/>
          <w:lang w:val="de-AT"/>
        </w:rPr>
        <w:tab/>
      </w:r>
      <w:r>
        <w:rPr>
          <w:rFonts w:cs="Times New Roman"/>
          <w:bCs w:val="0"/>
          <w:i w:val="0"/>
          <w:iCs w:val="0"/>
          <w:caps/>
          <w:color w:val="FFFFFF" w:themeColor="background1"/>
          <w:sz w:val="24"/>
          <w:szCs w:val="24"/>
          <w:lang w:val="de-AT"/>
        </w:rPr>
        <w:t>Eingereichte Kosten</w:t>
      </w:r>
    </w:p>
    <w:p w:rsidR="003D6A13" w:rsidRPr="00E92308" w:rsidRDefault="003D6A13" w:rsidP="003D6A13">
      <w:pPr>
        <w:spacing w:before="120" w:after="120" w:line="300" w:lineRule="auto"/>
        <w:jc w:val="both"/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b/>
          <w:u w:val="single"/>
          <w:lang w:val="de-DE"/>
        </w:rPr>
        <w:t>Belegbetrag brutto</w:t>
      </w:r>
    </w:p>
    <w:p w:rsidR="003D6A13" w:rsidRDefault="003D6A13" w:rsidP="003D6A13">
      <w:p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Belegbetrag brutto sind die Summe für die in Rechnung gestellten und bezahlten Beträge.</w:t>
      </w:r>
      <w:r>
        <w:rPr>
          <w:rFonts w:ascii="Arial" w:eastAsia="Times New Roman" w:hAnsi="Arial" w:cs="Arial"/>
          <w:bCs/>
        </w:rPr>
        <w:br/>
      </w:r>
    </w:p>
    <w:p w:rsidR="003D6A13" w:rsidRPr="00E92308" w:rsidRDefault="003D6A13" w:rsidP="003D6A13">
      <w:pPr>
        <w:spacing w:before="120" w:after="120" w:line="300" w:lineRule="auto"/>
        <w:jc w:val="both"/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b/>
          <w:u w:val="single"/>
          <w:lang w:val="de-DE"/>
        </w:rPr>
        <w:t>Belegbetrag netto</w:t>
      </w:r>
    </w:p>
    <w:p w:rsidR="009D1688" w:rsidRDefault="003D6A13" w:rsidP="00B6407F">
      <w:p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Belegbetrag netto ist der Belegbetrag brutto abzüglich der Umsatzsteuer.</w:t>
      </w:r>
      <w:r>
        <w:rPr>
          <w:rFonts w:ascii="Arial" w:eastAsia="Times New Roman" w:hAnsi="Arial" w:cs="Arial"/>
          <w:bCs/>
        </w:rPr>
        <w:br/>
      </w:r>
    </w:p>
    <w:p w:rsidR="003D6A13" w:rsidRPr="00E92308" w:rsidRDefault="003D6A13" w:rsidP="003D6A13">
      <w:pPr>
        <w:spacing w:before="120" w:after="120" w:line="300" w:lineRule="auto"/>
        <w:jc w:val="both"/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b/>
          <w:u w:val="single"/>
          <w:lang w:val="de-DE"/>
        </w:rPr>
        <w:t>Eingereichte Kosten</w:t>
      </w:r>
    </w:p>
    <w:p w:rsidR="003D6A13" w:rsidRDefault="003D6A13" w:rsidP="00B6407F">
      <w:p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Die eingereichten Kosten sind die Netto-Werte der förderbaren Kosten, wobei nicht förderbare Anteile abzuziehen sind.</w:t>
      </w:r>
    </w:p>
    <w:p w:rsidR="00DA59D6" w:rsidRPr="00985FF2" w:rsidRDefault="00DA59D6" w:rsidP="00DA59D6">
      <w:pPr>
        <w:pStyle w:val="berschrift2"/>
        <w:keepNext w:val="0"/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shd w:val="clear" w:color="auto" w:fill="808080"/>
        <w:tabs>
          <w:tab w:val="left" w:pos="680"/>
        </w:tabs>
        <w:spacing w:before="200" w:after="120"/>
        <w:ind w:left="576" w:hanging="576"/>
        <w:jc w:val="both"/>
        <w:rPr>
          <w:rFonts w:cs="Times New Roman"/>
          <w:bCs w:val="0"/>
          <w:i w:val="0"/>
          <w:iCs w:val="0"/>
          <w:caps/>
          <w:color w:val="FFFFFF" w:themeColor="background1"/>
          <w:sz w:val="24"/>
          <w:szCs w:val="24"/>
          <w:lang w:val="de-AT"/>
        </w:rPr>
      </w:pPr>
      <w:r w:rsidRPr="00985FF2">
        <w:rPr>
          <w:rFonts w:cs="Times New Roman"/>
          <w:bCs w:val="0"/>
          <w:i w:val="0"/>
          <w:iCs w:val="0"/>
          <w:caps/>
          <w:color w:val="FFFFFF" w:themeColor="background1"/>
          <w:sz w:val="24"/>
          <w:szCs w:val="24"/>
          <w:lang w:val="de-AT"/>
        </w:rPr>
        <w:tab/>
      </w:r>
      <w:r>
        <w:rPr>
          <w:rFonts w:cs="Times New Roman"/>
          <w:bCs w:val="0"/>
          <w:i w:val="0"/>
          <w:iCs w:val="0"/>
          <w:caps/>
          <w:color w:val="FFFFFF" w:themeColor="background1"/>
          <w:sz w:val="24"/>
          <w:szCs w:val="24"/>
          <w:lang w:val="de-AT"/>
        </w:rPr>
        <w:t>Beilagen</w:t>
      </w:r>
    </w:p>
    <w:p w:rsidR="00DA59D6" w:rsidRDefault="00DA59D6" w:rsidP="00B6407F">
      <w:pPr>
        <w:rPr>
          <w:rFonts w:ascii="Arial" w:eastAsia="Times New Roman" w:hAnsi="Arial" w:cs="Arial"/>
          <w:bCs/>
        </w:rPr>
      </w:pPr>
    </w:p>
    <w:p w:rsidR="00A12796" w:rsidRPr="00BA4ED3" w:rsidRDefault="00A12796" w:rsidP="00BA4ED3">
      <w:pPr>
        <w:pStyle w:val="berschrift2"/>
        <w:keepNext w:val="0"/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shd w:val="clear" w:color="auto" w:fill="808080"/>
        <w:tabs>
          <w:tab w:val="left" w:pos="680"/>
        </w:tabs>
        <w:spacing w:before="200" w:after="120"/>
        <w:ind w:left="576" w:hanging="576"/>
        <w:jc w:val="both"/>
        <w:rPr>
          <w:rFonts w:cs="Times New Roman"/>
          <w:bCs w:val="0"/>
          <w:i w:val="0"/>
          <w:iCs w:val="0"/>
          <w:caps/>
          <w:color w:val="FFFFFF" w:themeColor="background1"/>
          <w:sz w:val="22"/>
          <w:szCs w:val="22"/>
          <w:lang w:val="de-AT"/>
        </w:rPr>
      </w:pPr>
      <w:r w:rsidRPr="00BA4ED3">
        <w:rPr>
          <w:rFonts w:cs="Times New Roman"/>
          <w:bCs w:val="0"/>
          <w:i w:val="0"/>
          <w:iCs w:val="0"/>
          <w:caps/>
          <w:color w:val="FFFFFF" w:themeColor="background1"/>
          <w:sz w:val="22"/>
          <w:szCs w:val="22"/>
          <w:lang w:val="de-AT"/>
        </w:rPr>
        <w:t>Allgemeine Beilagen</w:t>
      </w:r>
    </w:p>
    <w:p w:rsidR="00DE7F26" w:rsidRDefault="00DE7F26" w:rsidP="00A12796">
      <w:pPr>
        <w:spacing w:before="120" w:after="120" w:line="300" w:lineRule="auto"/>
        <w:jc w:val="both"/>
        <w:rPr>
          <w:rFonts w:ascii="Arial" w:hAnsi="Arial" w:cs="Arial"/>
          <w:b/>
          <w:u w:val="single"/>
          <w:lang w:val="de-DE"/>
        </w:rPr>
      </w:pPr>
    </w:p>
    <w:p w:rsidR="007938FE" w:rsidRPr="00A12796" w:rsidRDefault="007938FE" w:rsidP="00A12796">
      <w:pPr>
        <w:spacing w:before="120" w:after="120" w:line="300" w:lineRule="auto"/>
        <w:jc w:val="both"/>
        <w:rPr>
          <w:rFonts w:ascii="Arial" w:hAnsi="Arial" w:cs="Arial"/>
          <w:b/>
          <w:u w:val="single"/>
          <w:lang w:val="de-DE"/>
        </w:rPr>
      </w:pPr>
      <w:r w:rsidRPr="00A12796">
        <w:rPr>
          <w:rFonts w:ascii="Arial" w:hAnsi="Arial" w:cs="Arial"/>
          <w:b/>
          <w:u w:val="single"/>
          <w:lang w:val="de-DE"/>
        </w:rPr>
        <w:t>Abrechnungsbelege (Rechnungen, Jahreslohnkonten, etc.)</w:t>
      </w:r>
    </w:p>
    <w:p w:rsidR="007938FE" w:rsidRDefault="0060591B">
      <w:pPr>
        <w:rPr>
          <w:rFonts w:ascii="Arial" w:eastAsia="Times New Roman" w:hAnsi="Arial" w:cs="Arial"/>
          <w:bCs/>
        </w:rPr>
      </w:pPr>
      <w:r>
        <w:rPr>
          <w:rFonts w:ascii="Arial" w:hAnsi="Arial" w:cs="Arial"/>
          <w:lang w:val="de-DE"/>
        </w:rPr>
        <w:t xml:space="preserve">Die Rechnungen sind als Originalrechnungen in Papierform oder als elektronische Rechnungen gem. Umsatzsteuergesetz vorzulegen. Siehe dazu auch </w:t>
      </w:r>
      <w:r>
        <w:rPr>
          <w:rFonts w:ascii="Arial" w:eastAsia="Times New Roman" w:hAnsi="Arial" w:cs="Arial"/>
          <w:bCs/>
        </w:rPr>
        <w:t>„Vorgaben für die Einreichung von Zahlungsanträgen“ Kapital „Originalrech</w:t>
      </w:r>
      <w:r w:rsidR="00801B6F">
        <w:rPr>
          <w:rFonts w:ascii="Arial" w:eastAsia="Times New Roman" w:hAnsi="Arial" w:cs="Arial"/>
          <w:bCs/>
        </w:rPr>
        <w:t>n</w:t>
      </w:r>
      <w:r>
        <w:rPr>
          <w:rFonts w:ascii="Arial" w:eastAsia="Times New Roman" w:hAnsi="Arial" w:cs="Arial"/>
          <w:bCs/>
        </w:rPr>
        <w:t>ungen“.</w:t>
      </w:r>
    </w:p>
    <w:p w:rsidR="00DE7F26" w:rsidRDefault="00DE7F26">
      <w:pPr>
        <w:rPr>
          <w:rFonts w:ascii="Arial" w:eastAsia="Times New Roman" w:hAnsi="Arial" w:cs="Arial"/>
          <w:bCs/>
        </w:rPr>
      </w:pPr>
    </w:p>
    <w:p w:rsidR="00DE7F26" w:rsidRPr="007938FE" w:rsidRDefault="00DE7F26" w:rsidP="00DE7F26">
      <w:pPr>
        <w:spacing w:before="120" w:after="120" w:line="300" w:lineRule="auto"/>
        <w:jc w:val="both"/>
        <w:rPr>
          <w:rFonts w:ascii="Arial" w:hAnsi="Arial" w:cs="Arial"/>
          <w:b/>
          <w:u w:val="single"/>
          <w:lang w:val="de-DE"/>
        </w:rPr>
      </w:pPr>
      <w:r w:rsidRPr="007938FE">
        <w:rPr>
          <w:rFonts w:ascii="Arial" w:hAnsi="Arial" w:cs="Arial"/>
          <w:b/>
          <w:u w:val="single"/>
          <w:lang w:val="de-DE"/>
        </w:rPr>
        <w:t xml:space="preserve">Belegaufstellung </w:t>
      </w:r>
      <w:r>
        <w:rPr>
          <w:rFonts w:ascii="Arial" w:hAnsi="Arial" w:cs="Arial"/>
          <w:b/>
          <w:u w:val="single"/>
          <w:lang w:val="de-DE"/>
        </w:rPr>
        <w:t>- Investitionen</w:t>
      </w:r>
    </w:p>
    <w:p w:rsidR="00DE7F26" w:rsidRDefault="00DE7F26" w:rsidP="00DE7F26">
      <w:pPr>
        <w:spacing w:before="120" w:after="120" w:line="30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Auf Basis der Tabelle „Belegaufstellung“ werden alle Rechnungen und Zahlungen erfasst. Die Belegaufstellung ist einerseits unterschrieben als Beilage zum Zahlungsantrag zu übermitteln, sowie als EXCEL-Datei elektronisch zu senden.</w:t>
      </w:r>
    </w:p>
    <w:p w:rsidR="00DE7F26" w:rsidRDefault="00DE7F26" w:rsidP="00DE7F26">
      <w:pPr>
        <w:spacing w:before="120" w:after="120" w:line="300" w:lineRule="auto"/>
        <w:jc w:val="both"/>
        <w:rPr>
          <w:rFonts w:ascii="Arial" w:hAnsi="Arial" w:cs="Arial"/>
          <w:lang w:val="de-DE"/>
        </w:rPr>
      </w:pPr>
    </w:p>
    <w:p w:rsidR="007938FE" w:rsidRPr="00A12796" w:rsidRDefault="007938FE" w:rsidP="00DE7F26">
      <w:pPr>
        <w:spacing w:before="120" w:after="120" w:line="300" w:lineRule="auto"/>
        <w:jc w:val="both"/>
        <w:rPr>
          <w:rFonts w:ascii="Arial" w:hAnsi="Arial" w:cs="Arial"/>
          <w:b/>
          <w:u w:val="single"/>
          <w:lang w:val="de-DE"/>
        </w:rPr>
      </w:pPr>
      <w:r w:rsidRPr="00A12796">
        <w:rPr>
          <w:rFonts w:ascii="Arial" w:hAnsi="Arial" w:cs="Arial"/>
          <w:b/>
          <w:u w:val="single"/>
          <w:lang w:val="de-DE"/>
        </w:rPr>
        <w:t>Zahlungsnachweis/e</w:t>
      </w:r>
    </w:p>
    <w:p w:rsidR="007938FE" w:rsidRDefault="00801B6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Zahlungsbelege sind inkl. den Kontoauszügen zu übermitteln. Die Zahlungsbelege können auch in Kopie vorgelegt werden.</w:t>
      </w:r>
    </w:p>
    <w:p w:rsidR="00DE7F26" w:rsidRDefault="00DE7F26">
      <w:pPr>
        <w:rPr>
          <w:rFonts w:ascii="Arial" w:hAnsi="Arial" w:cs="Arial"/>
          <w:lang w:val="de-DE"/>
        </w:rPr>
      </w:pPr>
    </w:p>
    <w:p w:rsidR="00DE7F26" w:rsidRDefault="00DE7F26" w:rsidP="00DE7F26">
      <w:pPr>
        <w:spacing w:before="120" w:after="120" w:line="30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b/>
          <w:u w:val="single"/>
          <w:lang w:val="de-DE"/>
        </w:rPr>
        <w:t>Soll-Ist-Vergleich</w:t>
      </w:r>
      <w:r>
        <w:rPr>
          <w:rFonts w:ascii="Arial" w:hAnsi="Arial" w:cs="Arial"/>
          <w:b/>
          <w:u w:val="single"/>
          <w:lang w:val="de-DE"/>
        </w:rPr>
        <w:br/>
      </w:r>
    </w:p>
    <w:p w:rsidR="008D6F58" w:rsidRDefault="008D6F58" w:rsidP="008D6F58">
      <w:pPr>
        <w:spacing w:before="120" w:after="120" w:line="30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Summendarstellung in der Abrechnungstabelle errechnet auch die Abweichungen zu den maximal förderbaren Kosten (Soll-Ist-Vergleich).</w:t>
      </w:r>
    </w:p>
    <w:p w:rsidR="00DE7F26" w:rsidRDefault="008D6F58" w:rsidP="008D6F58">
      <w:pPr>
        <w:spacing w:before="120" w:after="120" w:line="300" w:lineRule="auto"/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lang w:val="de-DE"/>
        </w:rPr>
        <w:br/>
      </w:r>
      <w:r w:rsidR="00DE7F26">
        <w:rPr>
          <w:rFonts w:ascii="Arial" w:hAnsi="Arial" w:cs="Arial"/>
          <w:b/>
          <w:u w:val="single"/>
          <w:lang w:val="de-DE"/>
        </w:rPr>
        <w:t>Erläuterung der Abweichungen</w:t>
      </w:r>
    </w:p>
    <w:p w:rsidR="008D6F58" w:rsidRDefault="008D6F58" w:rsidP="008D6F58">
      <w:pPr>
        <w:spacing w:before="120" w:after="120" w:line="30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Weichen die eingereichten Kosten mehr als +/- 10% von den genehmigten Kosten (maximal förderbaren Kosten) ab, so sind diese Abweichungen zu erläutern bzw. zu begründen.</w:t>
      </w:r>
    </w:p>
    <w:p w:rsidR="00DE7F26" w:rsidRPr="00DE7F26" w:rsidRDefault="00DE7F26" w:rsidP="008D6F58">
      <w:pPr>
        <w:spacing w:before="120" w:after="120" w:line="300" w:lineRule="auto"/>
        <w:rPr>
          <w:rFonts w:ascii="Arial" w:hAnsi="Arial" w:cs="Arial"/>
          <w:lang w:val="de-DE"/>
        </w:rPr>
      </w:pPr>
    </w:p>
    <w:p w:rsidR="00DE7F26" w:rsidRPr="00A12796" w:rsidRDefault="00DE7F26" w:rsidP="00DE7F26">
      <w:pPr>
        <w:spacing w:before="120" w:after="120" w:line="300" w:lineRule="auto"/>
        <w:jc w:val="both"/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b/>
          <w:u w:val="single"/>
          <w:lang w:val="de-DE"/>
        </w:rPr>
        <w:t>Nachweis der Aktivierung</w:t>
      </w:r>
    </w:p>
    <w:p w:rsidR="00801B6F" w:rsidRDefault="008D6F5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eingereichten Projektkosten müssen zur Gänze im Anlagevermögen aktiviert und abgeschrieben werden. Der Nachweis der Aktivierung erfolgt durch eine Bestätigung durch einen Wirtschaftsprüfer oder Steuerberater.</w:t>
      </w:r>
    </w:p>
    <w:p w:rsidR="00DE7F26" w:rsidRDefault="00DE7F26">
      <w:pPr>
        <w:rPr>
          <w:rFonts w:ascii="Arial" w:hAnsi="Arial" w:cs="Arial"/>
          <w:lang w:val="de-DE"/>
        </w:rPr>
      </w:pPr>
    </w:p>
    <w:p w:rsidR="007938FE" w:rsidRPr="00A12796" w:rsidRDefault="007938FE" w:rsidP="00A12796">
      <w:pPr>
        <w:spacing w:before="120" w:after="120" w:line="300" w:lineRule="auto"/>
        <w:jc w:val="both"/>
        <w:rPr>
          <w:rFonts w:ascii="Arial" w:hAnsi="Arial" w:cs="Arial"/>
          <w:b/>
          <w:u w:val="single"/>
          <w:lang w:val="de-DE"/>
        </w:rPr>
      </w:pPr>
      <w:r w:rsidRPr="00A12796">
        <w:rPr>
          <w:rFonts w:ascii="Arial" w:hAnsi="Arial" w:cs="Arial"/>
          <w:b/>
          <w:u w:val="single"/>
          <w:lang w:val="de-DE"/>
        </w:rPr>
        <w:t>Nachweis über die Einhaltung der Publizitätskriterien</w:t>
      </w:r>
    </w:p>
    <w:p w:rsidR="007938FE" w:rsidRDefault="00801B6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Der Nachweis der Einhaltung der Publizitätskriterien kann durch fotografische Dokumentation der ordnungsgemäß angebrachten EU-Tafel erfolgen. </w:t>
      </w:r>
    </w:p>
    <w:p w:rsidR="00801B6F" w:rsidRDefault="00801B6F">
      <w:pPr>
        <w:rPr>
          <w:rFonts w:ascii="Arial" w:hAnsi="Arial" w:cs="Arial"/>
          <w:lang w:val="de-DE"/>
        </w:rPr>
      </w:pPr>
    </w:p>
    <w:p w:rsidR="007938FE" w:rsidRPr="00801B6F" w:rsidRDefault="007938FE" w:rsidP="00801B6F">
      <w:pPr>
        <w:spacing w:before="120" w:after="120" w:line="300" w:lineRule="auto"/>
        <w:jc w:val="both"/>
        <w:rPr>
          <w:rFonts w:ascii="Arial" w:hAnsi="Arial" w:cs="Arial"/>
          <w:b/>
          <w:u w:val="single"/>
          <w:lang w:val="de-DE"/>
        </w:rPr>
      </w:pPr>
      <w:r w:rsidRPr="00801B6F">
        <w:rPr>
          <w:rFonts w:ascii="Arial" w:hAnsi="Arial" w:cs="Arial"/>
          <w:b/>
          <w:u w:val="single"/>
          <w:lang w:val="de-DE"/>
        </w:rPr>
        <w:t>Sonstige Beilage(n)</w:t>
      </w:r>
    </w:p>
    <w:p w:rsidR="00A12796" w:rsidRDefault="004E6C1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Unter sonstige Beilagen können alle die obigen Beilagen ergänzende Beilagen angeführt werden, u.a. auch die anderen angesuchten oder gewährten Förderungen (auch in Kopie zulässig).</w:t>
      </w:r>
    </w:p>
    <w:p w:rsidR="00801B6F" w:rsidRDefault="00801B6F">
      <w:pPr>
        <w:rPr>
          <w:rFonts w:ascii="Arial" w:hAnsi="Arial" w:cs="Arial"/>
          <w:lang w:val="de-DE"/>
        </w:rPr>
      </w:pPr>
    </w:p>
    <w:p w:rsidR="00A12796" w:rsidRPr="00BA4ED3" w:rsidRDefault="00A12796" w:rsidP="00BA4ED3">
      <w:pPr>
        <w:pStyle w:val="berschrift2"/>
        <w:keepNext w:val="0"/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shd w:val="clear" w:color="auto" w:fill="808080"/>
        <w:tabs>
          <w:tab w:val="left" w:pos="680"/>
        </w:tabs>
        <w:spacing w:before="200" w:after="120"/>
        <w:ind w:left="576" w:hanging="576"/>
        <w:jc w:val="both"/>
        <w:rPr>
          <w:rFonts w:cs="Times New Roman"/>
          <w:bCs w:val="0"/>
          <w:i w:val="0"/>
          <w:iCs w:val="0"/>
          <w:caps/>
          <w:color w:val="FFFFFF" w:themeColor="background1"/>
          <w:sz w:val="22"/>
          <w:szCs w:val="22"/>
          <w:lang w:val="de-AT"/>
        </w:rPr>
      </w:pPr>
      <w:r w:rsidRPr="00BA4ED3">
        <w:rPr>
          <w:rFonts w:cs="Times New Roman"/>
          <w:bCs w:val="0"/>
          <w:i w:val="0"/>
          <w:iCs w:val="0"/>
          <w:caps/>
          <w:color w:val="FFFFFF" w:themeColor="background1"/>
          <w:sz w:val="22"/>
          <w:szCs w:val="22"/>
          <w:lang w:val="de-AT"/>
        </w:rPr>
        <w:t>Verfahrensspezifische Beilagen</w:t>
      </w:r>
    </w:p>
    <w:p w:rsidR="00A12796" w:rsidRPr="00A12796" w:rsidRDefault="00A12796" w:rsidP="00A12796">
      <w:pPr>
        <w:spacing w:before="120" w:after="120" w:line="300" w:lineRule="auto"/>
        <w:jc w:val="both"/>
        <w:rPr>
          <w:rFonts w:ascii="Arial" w:hAnsi="Arial" w:cs="Arial"/>
          <w:b/>
          <w:u w:val="single"/>
          <w:lang w:val="de-DE"/>
        </w:rPr>
      </w:pPr>
      <w:r w:rsidRPr="00A12796">
        <w:rPr>
          <w:rFonts w:ascii="Arial" w:hAnsi="Arial" w:cs="Arial"/>
          <w:b/>
          <w:u w:val="single"/>
          <w:lang w:val="de-DE"/>
        </w:rPr>
        <w:t>Benutzungsbewilligung</w:t>
      </w:r>
    </w:p>
    <w:p w:rsidR="00A12796" w:rsidRDefault="00254F8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Benutzungsbewilligung für die baulichen Investitionen und für die m</w:t>
      </w:r>
      <w:r w:rsidR="00750F4B">
        <w:rPr>
          <w:rFonts w:ascii="Arial" w:hAnsi="Arial" w:cs="Arial"/>
          <w:lang w:val="de-DE"/>
        </w:rPr>
        <w:t>aschinellen Einrichtungen muss</w:t>
      </w:r>
      <w:r>
        <w:rPr>
          <w:rFonts w:ascii="Arial" w:hAnsi="Arial" w:cs="Arial"/>
          <w:lang w:val="de-DE"/>
        </w:rPr>
        <w:t xml:space="preserve"> bis zur Projekt-Endabrech</w:t>
      </w:r>
      <w:r w:rsidR="008D6F58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>ung vorliegen.</w:t>
      </w:r>
    </w:p>
    <w:p w:rsidR="004E6C12" w:rsidRDefault="004E6C12">
      <w:pPr>
        <w:rPr>
          <w:rFonts w:ascii="Arial" w:hAnsi="Arial" w:cs="Arial"/>
          <w:lang w:val="de-DE"/>
        </w:rPr>
      </w:pPr>
    </w:p>
    <w:p w:rsidR="00A12796" w:rsidRPr="00A12796" w:rsidRDefault="00A12796" w:rsidP="00A12796">
      <w:pPr>
        <w:spacing w:before="120" w:after="120" w:line="300" w:lineRule="auto"/>
        <w:jc w:val="both"/>
        <w:rPr>
          <w:rFonts w:ascii="Arial" w:hAnsi="Arial" w:cs="Arial"/>
          <w:b/>
          <w:u w:val="single"/>
          <w:lang w:val="de-DE"/>
        </w:rPr>
      </w:pPr>
      <w:r w:rsidRPr="00A12796">
        <w:rPr>
          <w:rFonts w:ascii="Arial" w:hAnsi="Arial" w:cs="Arial"/>
          <w:b/>
          <w:u w:val="single"/>
          <w:lang w:val="de-DE"/>
        </w:rPr>
        <w:t>Endbericht / Sachbericht</w:t>
      </w:r>
    </w:p>
    <w:p w:rsidR="00A12796" w:rsidRDefault="004E6C1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Als Endbericht oder Sachbericht ist ein Bericht über den Projektverlauf sowie über die Erreichung des Projekt- bzw. Förderungszieles vorzulegen.</w:t>
      </w:r>
    </w:p>
    <w:p w:rsidR="004E6C12" w:rsidRDefault="004E6C12">
      <w:pPr>
        <w:rPr>
          <w:rFonts w:ascii="Arial" w:hAnsi="Arial" w:cs="Arial"/>
          <w:lang w:val="de-DE"/>
        </w:rPr>
      </w:pPr>
    </w:p>
    <w:p w:rsidR="00A12796" w:rsidRPr="00A12796" w:rsidRDefault="00A12796" w:rsidP="00A12796">
      <w:pPr>
        <w:spacing w:before="120" w:after="120" w:line="300" w:lineRule="auto"/>
        <w:jc w:val="both"/>
        <w:rPr>
          <w:rFonts w:ascii="Arial" w:hAnsi="Arial" w:cs="Arial"/>
          <w:b/>
          <w:u w:val="single"/>
          <w:lang w:val="de-DE"/>
        </w:rPr>
      </w:pPr>
      <w:r w:rsidRPr="00A12796">
        <w:rPr>
          <w:rFonts w:ascii="Arial" w:hAnsi="Arial" w:cs="Arial"/>
          <w:b/>
          <w:u w:val="single"/>
          <w:lang w:val="de-DE"/>
        </w:rPr>
        <w:t>Versicherungsnachweis bei unbeweglichen Investitionsgegenständen</w:t>
      </w:r>
    </w:p>
    <w:p w:rsidR="00A12796" w:rsidRDefault="004E6C1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Eine zeitgerechte und wertentsprechende Versicherung gegen Elementarschäden (z.B. Feuer, Sturm, Hagel)</w:t>
      </w:r>
      <w:r w:rsidR="00BA4ED3">
        <w:rPr>
          <w:rFonts w:ascii="Arial" w:hAnsi="Arial" w:cs="Arial"/>
          <w:lang w:val="de-DE"/>
        </w:rPr>
        <w:t xml:space="preserve"> ist für alle anrechenbaren unbeweglichen Investitionsgegenstände nachzuweisen.</w:t>
      </w:r>
    </w:p>
    <w:p w:rsidR="004E6C12" w:rsidRDefault="004E6C12">
      <w:pPr>
        <w:rPr>
          <w:rFonts w:ascii="Arial" w:hAnsi="Arial" w:cs="Arial"/>
          <w:lang w:val="de-DE"/>
        </w:rPr>
      </w:pPr>
    </w:p>
    <w:p w:rsidR="00A12796" w:rsidRPr="00A12796" w:rsidRDefault="00A12796" w:rsidP="00A12796">
      <w:pPr>
        <w:spacing w:before="120" w:after="120" w:line="300" w:lineRule="auto"/>
        <w:jc w:val="both"/>
        <w:rPr>
          <w:rFonts w:ascii="Arial" w:hAnsi="Arial" w:cs="Arial"/>
          <w:b/>
          <w:u w:val="single"/>
          <w:lang w:val="de-DE"/>
        </w:rPr>
      </w:pPr>
      <w:r w:rsidRPr="00A12796">
        <w:rPr>
          <w:rFonts w:ascii="Arial" w:hAnsi="Arial" w:cs="Arial"/>
          <w:b/>
          <w:u w:val="single"/>
          <w:lang w:val="de-DE"/>
        </w:rPr>
        <w:t>Evaluierungsdatenblatt</w:t>
      </w:r>
    </w:p>
    <w:p w:rsidR="00BA4ED3" w:rsidRDefault="00254F8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Evaluierungsdaten müssen spätestens bis zur Projekt-Endabrechnung vollständig vorgelegt werden.</w:t>
      </w:r>
    </w:p>
    <w:p w:rsidR="00254F82" w:rsidRDefault="00254F82">
      <w:pPr>
        <w:rPr>
          <w:rFonts w:ascii="Arial" w:hAnsi="Arial" w:cs="Arial"/>
          <w:lang w:val="de-DE"/>
        </w:rPr>
      </w:pPr>
    </w:p>
    <w:p w:rsidR="00A12796" w:rsidRPr="00A12796" w:rsidRDefault="00A12796" w:rsidP="00A12796">
      <w:pPr>
        <w:spacing w:before="120" w:after="120" w:line="300" w:lineRule="auto"/>
        <w:jc w:val="both"/>
        <w:rPr>
          <w:rFonts w:ascii="Arial" w:hAnsi="Arial" w:cs="Arial"/>
          <w:b/>
          <w:u w:val="single"/>
          <w:lang w:val="de-DE"/>
        </w:rPr>
      </w:pPr>
      <w:r w:rsidRPr="00A12796">
        <w:rPr>
          <w:rFonts w:ascii="Arial" w:hAnsi="Arial" w:cs="Arial"/>
          <w:b/>
          <w:u w:val="single"/>
          <w:lang w:val="de-DE"/>
        </w:rPr>
        <w:t>Sonstige Beilage(n)</w:t>
      </w:r>
    </w:p>
    <w:p w:rsidR="00711C1F" w:rsidRDefault="00BA4ED3" w:rsidP="00135B03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Für die Erfüllung der „Besonderen Förderungsbedingungen“ gemäß Punkt 4 des Genehmigungsschreibens sind geeignete Nachweise zu erbringen.</w:t>
      </w:r>
    </w:p>
    <w:p w:rsidR="00DE7F26" w:rsidRDefault="00DE7F26" w:rsidP="00135B03">
      <w:pPr>
        <w:rPr>
          <w:rFonts w:ascii="Arial" w:hAnsi="Arial" w:cs="Arial"/>
          <w:lang w:val="de-DE"/>
        </w:rPr>
      </w:pPr>
    </w:p>
    <w:p w:rsidR="00DE7F26" w:rsidRPr="00BA4ED3" w:rsidRDefault="00DE7F26" w:rsidP="00DE7F26">
      <w:pPr>
        <w:pStyle w:val="berschrift2"/>
        <w:keepNext w:val="0"/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shd w:val="clear" w:color="auto" w:fill="808080"/>
        <w:tabs>
          <w:tab w:val="left" w:pos="680"/>
        </w:tabs>
        <w:spacing w:before="200" w:after="120"/>
        <w:ind w:left="576" w:hanging="576"/>
        <w:jc w:val="both"/>
        <w:rPr>
          <w:rFonts w:cs="Times New Roman"/>
          <w:bCs w:val="0"/>
          <w:i w:val="0"/>
          <w:iCs w:val="0"/>
          <w:caps/>
          <w:color w:val="FFFFFF" w:themeColor="background1"/>
          <w:sz w:val="22"/>
          <w:szCs w:val="22"/>
          <w:lang w:val="de-AT"/>
        </w:rPr>
      </w:pPr>
      <w:r>
        <w:rPr>
          <w:rFonts w:cs="Times New Roman"/>
          <w:bCs w:val="0"/>
          <w:i w:val="0"/>
          <w:iCs w:val="0"/>
          <w:caps/>
          <w:color w:val="FFFFFF" w:themeColor="background1"/>
          <w:sz w:val="22"/>
          <w:szCs w:val="22"/>
          <w:lang w:val="de-AT"/>
        </w:rPr>
        <w:t>Angaben zu anderen Förderungen / Zuschüssen</w:t>
      </w:r>
    </w:p>
    <w:p w:rsidR="00DE7F26" w:rsidRDefault="00DE7F26" w:rsidP="00135B03">
      <w:pPr>
        <w:rPr>
          <w:lang w:val="de-DE"/>
        </w:rPr>
      </w:pPr>
    </w:p>
    <w:p w:rsidR="00DE7F26" w:rsidRPr="008D6F58" w:rsidRDefault="008D6F58" w:rsidP="00135B03">
      <w:pPr>
        <w:rPr>
          <w:rFonts w:ascii="Arial" w:hAnsi="Arial" w:cs="Arial"/>
          <w:lang w:val="de-DE"/>
        </w:rPr>
      </w:pPr>
      <w:r w:rsidRPr="008D6F58">
        <w:rPr>
          <w:rFonts w:ascii="Arial" w:hAnsi="Arial" w:cs="Arial"/>
          <w:lang w:val="de-DE"/>
        </w:rPr>
        <w:t xml:space="preserve">Wenn keine </w:t>
      </w:r>
      <w:r>
        <w:rPr>
          <w:rFonts w:ascii="Arial" w:hAnsi="Arial" w:cs="Arial"/>
          <w:lang w:val="de-DE"/>
        </w:rPr>
        <w:t>weiteren Förderungen beantragt, genehmigt oder ausbezahlt wurden, ist das eingerichtete Feld anzukreuzen. Andererseits ist die entsprechende Förderstelle mit dem jeweiligen Förderungs- und Zuschussbetrag anzugeben.</w:t>
      </w:r>
      <w:bookmarkStart w:id="0" w:name="_GoBack"/>
      <w:bookmarkEnd w:id="0"/>
    </w:p>
    <w:sectPr w:rsidR="00DE7F26" w:rsidRPr="008D6F5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58" w:rsidRDefault="008D6F58" w:rsidP="00F13024">
      <w:pPr>
        <w:spacing w:after="0" w:line="240" w:lineRule="auto"/>
      </w:pPr>
      <w:r>
        <w:separator/>
      </w:r>
    </w:p>
  </w:endnote>
  <w:endnote w:type="continuationSeparator" w:id="0">
    <w:p w:rsidR="008D6F58" w:rsidRDefault="008D6F58" w:rsidP="00F1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iriam Fixed">
    <w:charset w:val="B1"/>
    <w:family w:val="modern"/>
    <w:pitch w:val="fixed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F58" w:rsidRPr="002F4B65" w:rsidRDefault="008D6F58" w:rsidP="00943B4D">
    <w:pPr>
      <w:pStyle w:val="Fuzeile"/>
      <w:pBdr>
        <w:top w:val="single" w:sz="4" w:space="1" w:color="auto"/>
      </w:pBdr>
      <w:tabs>
        <w:tab w:val="clear" w:pos="4536"/>
        <w:tab w:val="left" w:pos="5103"/>
        <w:tab w:val="right" w:pos="11482"/>
      </w:tabs>
      <w:ind w:right="-35"/>
      <w:rPr>
        <w:rFonts w:ascii="Arial" w:eastAsiaTheme="majorEastAsia" w:hAnsi="Arial" w:cs="Arial"/>
        <w:b/>
        <w:sz w:val="18"/>
        <w:szCs w:val="18"/>
      </w:rPr>
    </w:pPr>
    <w:r w:rsidRPr="00A42244">
      <w:rPr>
        <w:rFonts w:ascii="Arial" w:eastAsiaTheme="majorEastAsia" w:hAnsi="Arial" w:cs="Arial"/>
        <w:sz w:val="18"/>
        <w:szCs w:val="18"/>
      </w:rPr>
      <w:t>Ausfüllhilfe</w:t>
    </w:r>
    <w:r>
      <w:rPr>
        <w:rFonts w:ascii="Arial" w:eastAsiaTheme="majorEastAsia" w:hAnsi="Arial" w:cs="Arial"/>
        <w:sz w:val="18"/>
        <w:szCs w:val="18"/>
      </w:rPr>
      <w:t xml:space="preserve"> Zahlungsantrag</w:t>
    </w:r>
    <w:r w:rsidRPr="00A42244">
      <w:rPr>
        <w:rFonts w:ascii="Arial" w:eastAsiaTheme="majorEastAsia" w:hAnsi="Arial" w:cs="Arial"/>
        <w:sz w:val="18"/>
        <w:szCs w:val="18"/>
      </w:rPr>
      <w:tab/>
      <w:t xml:space="preserve"> Version 1.</w:t>
    </w:r>
    <w:r>
      <w:rPr>
        <w:rFonts w:ascii="Arial" w:eastAsiaTheme="majorEastAsia" w:hAnsi="Arial" w:cs="Arial"/>
        <w:sz w:val="18"/>
        <w:szCs w:val="18"/>
      </w:rPr>
      <w:t>2</w:t>
    </w:r>
    <w:r w:rsidRPr="00A42244">
      <w:rPr>
        <w:rFonts w:ascii="Arial" w:eastAsiaTheme="majorEastAsia" w:hAnsi="Arial" w:cs="Arial"/>
        <w:sz w:val="18"/>
        <w:szCs w:val="18"/>
      </w:rPr>
      <w:tab/>
    </w:r>
    <w:r w:rsidRPr="00E40D0D">
      <w:rPr>
        <w:rFonts w:ascii="Arial" w:eastAsiaTheme="majorEastAsia" w:hAnsi="Arial" w:cs="Arial"/>
        <w:sz w:val="18"/>
        <w:szCs w:val="18"/>
        <w:lang w:val="de-DE"/>
      </w:rPr>
      <w:t xml:space="preserve">Seite </w:t>
    </w:r>
    <w:r w:rsidRPr="00E40D0D">
      <w:rPr>
        <w:rFonts w:ascii="Arial" w:eastAsiaTheme="majorEastAsia" w:hAnsi="Arial" w:cs="Arial"/>
        <w:b/>
        <w:sz w:val="18"/>
        <w:szCs w:val="18"/>
      </w:rPr>
      <w:fldChar w:fldCharType="begin"/>
    </w:r>
    <w:r w:rsidRPr="00E40D0D">
      <w:rPr>
        <w:rFonts w:ascii="Arial" w:eastAsiaTheme="majorEastAsia" w:hAnsi="Arial" w:cs="Arial"/>
        <w:b/>
        <w:sz w:val="18"/>
        <w:szCs w:val="18"/>
      </w:rPr>
      <w:instrText>PAGE  \* Arabic  \* MERGEFORMAT</w:instrText>
    </w:r>
    <w:r w:rsidRPr="00E40D0D">
      <w:rPr>
        <w:rFonts w:ascii="Arial" w:eastAsiaTheme="majorEastAsia" w:hAnsi="Arial" w:cs="Arial"/>
        <w:b/>
        <w:sz w:val="18"/>
        <w:szCs w:val="18"/>
      </w:rPr>
      <w:fldChar w:fldCharType="separate"/>
    </w:r>
    <w:r w:rsidR="00935173" w:rsidRPr="00935173">
      <w:rPr>
        <w:rFonts w:ascii="Arial" w:eastAsiaTheme="majorEastAsia" w:hAnsi="Arial" w:cs="Arial"/>
        <w:b/>
        <w:noProof/>
        <w:sz w:val="18"/>
        <w:szCs w:val="18"/>
        <w:lang w:val="de-DE"/>
      </w:rPr>
      <w:t>4</w:t>
    </w:r>
    <w:r w:rsidRPr="00E40D0D">
      <w:rPr>
        <w:rFonts w:ascii="Arial" w:eastAsiaTheme="majorEastAsia" w:hAnsi="Arial" w:cs="Arial"/>
        <w:b/>
        <w:sz w:val="18"/>
        <w:szCs w:val="18"/>
      </w:rPr>
      <w:fldChar w:fldCharType="end"/>
    </w:r>
    <w:r w:rsidRPr="00E40D0D">
      <w:rPr>
        <w:rFonts w:ascii="Arial" w:eastAsiaTheme="majorEastAsia" w:hAnsi="Arial" w:cs="Arial"/>
        <w:sz w:val="18"/>
        <w:szCs w:val="18"/>
        <w:lang w:val="de-DE"/>
      </w:rPr>
      <w:t xml:space="preserve"> von </w:t>
    </w:r>
    <w:r w:rsidRPr="00E40D0D">
      <w:rPr>
        <w:rFonts w:ascii="Arial" w:eastAsiaTheme="majorEastAsia" w:hAnsi="Arial" w:cs="Arial"/>
        <w:b/>
        <w:sz w:val="18"/>
        <w:szCs w:val="18"/>
      </w:rPr>
      <w:fldChar w:fldCharType="begin"/>
    </w:r>
    <w:r w:rsidRPr="00E40D0D">
      <w:rPr>
        <w:rFonts w:ascii="Arial" w:eastAsiaTheme="majorEastAsia" w:hAnsi="Arial" w:cs="Arial"/>
        <w:b/>
        <w:sz w:val="18"/>
        <w:szCs w:val="18"/>
      </w:rPr>
      <w:instrText>NUMPAGES  \* Arabic  \* MERGEFORMAT</w:instrText>
    </w:r>
    <w:r w:rsidRPr="00E40D0D">
      <w:rPr>
        <w:rFonts w:ascii="Arial" w:eastAsiaTheme="majorEastAsia" w:hAnsi="Arial" w:cs="Arial"/>
        <w:b/>
        <w:sz w:val="18"/>
        <w:szCs w:val="18"/>
      </w:rPr>
      <w:fldChar w:fldCharType="separate"/>
    </w:r>
    <w:r w:rsidR="00935173" w:rsidRPr="00935173">
      <w:rPr>
        <w:rFonts w:ascii="Arial" w:eastAsiaTheme="majorEastAsia" w:hAnsi="Arial" w:cs="Arial"/>
        <w:b/>
        <w:noProof/>
        <w:sz w:val="18"/>
        <w:szCs w:val="18"/>
        <w:lang w:val="de-DE"/>
      </w:rPr>
      <w:t>4</w:t>
    </w:r>
    <w:r w:rsidRPr="00E40D0D">
      <w:rPr>
        <w:rFonts w:ascii="Arial" w:eastAsiaTheme="majorEastAsia" w:hAnsi="Arial" w:cs="Arial"/>
        <w:b/>
        <w:sz w:val="18"/>
        <w:szCs w:val="18"/>
      </w:rPr>
      <w:fldChar w:fldCharType="end"/>
    </w:r>
  </w:p>
  <w:p w:rsidR="008D6F58" w:rsidRPr="00A42244" w:rsidRDefault="008D6F58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58" w:rsidRDefault="008D6F58" w:rsidP="00F13024">
      <w:pPr>
        <w:spacing w:after="0" w:line="240" w:lineRule="auto"/>
      </w:pPr>
      <w:r>
        <w:separator/>
      </w:r>
    </w:p>
  </w:footnote>
  <w:footnote w:type="continuationSeparator" w:id="0">
    <w:p w:rsidR="008D6F58" w:rsidRDefault="008D6F58" w:rsidP="00F13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9.25pt;height:63.75pt;visibility:visible;mso-wrap-style:square" o:bullet="t">
        <v:imagedata r:id="rId1" o:title=""/>
      </v:shape>
    </w:pict>
  </w:numPicBullet>
  <w:abstractNum w:abstractNumId="0" w15:restartNumberingAfterBreak="0">
    <w:nsid w:val="022577DB"/>
    <w:multiLevelType w:val="hybridMultilevel"/>
    <w:tmpl w:val="BD40BF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E5C"/>
    <w:multiLevelType w:val="hybridMultilevel"/>
    <w:tmpl w:val="89BC5974"/>
    <w:lvl w:ilvl="0" w:tplc="DDDCC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80808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5219"/>
    <w:multiLevelType w:val="hybridMultilevel"/>
    <w:tmpl w:val="9F5ACE1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6672F2"/>
    <w:multiLevelType w:val="hybridMultilevel"/>
    <w:tmpl w:val="1ED2AA74"/>
    <w:lvl w:ilvl="0" w:tplc="DDDCC4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color="808080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5D4D5F"/>
    <w:multiLevelType w:val="hybridMultilevel"/>
    <w:tmpl w:val="C4B269A4"/>
    <w:lvl w:ilvl="0" w:tplc="EAE2A3E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21276"/>
    <w:multiLevelType w:val="hybridMultilevel"/>
    <w:tmpl w:val="FDECD2E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62DC0"/>
    <w:multiLevelType w:val="hybridMultilevel"/>
    <w:tmpl w:val="8C52C3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3736A"/>
    <w:multiLevelType w:val="hybridMultilevel"/>
    <w:tmpl w:val="F0E2B3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72651"/>
    <w:multiLevelType w:val="hybridMultilevel"/>
    <w:tmpl w:val="45AEB8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D6C6F"/>
    <w:multiLevelType w:val="multilevel"/>
    <w:tmpl w:val="2F0EB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A035D90"/>
    <w:multiLevelType w:val="multilevel"/>
    <w:tmpl w:val="2F0EB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A5746F7"/>
    <w:multiLevelType w:val="hybridMultilevel"/>
    <w:tmpl w:val="CD862C0E"/>
    <w:lvl w:ilvl="0" w:tplc="874CED7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E6040A"/>
    <w:multiLevelType w:val="hybridMultilevel"/>
    <w:tmpl w:val="3710C5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E67B8"/>
    <w:multiLevelType w:val="hybridMultilevel"/>
    <w:tmpl w:val="E3F6F8E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25169"/>
    <w:multiLevelType w:val="hybridMultilevel"/>
    <w:tmpl w:val="B9AEE7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21449"/>
    <w:multiLevelType w:val="hybridMultilevel"/>
    <w:tmpl w:val="1C925E00"/>
    <w:lvl w:ilvl="0" w:tplc="C314702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2"/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9"/>
  </w:num>
  <w:num w:numId="9">
    <w:abstractNumId w:val="14"/>
  </w:num>
  <w:num w:numId="10">
    <w:abstractNumId w:val="5"/>
  </w:num>
  <w:num w:numId="11">
    <w:abstractNumId w:val="4"/>
  </w:num>
  <w:num w:numId="12">
    <w:abstractNumId w:val="7"/>
  </w:num>
  <w:num w:numId="13">
    <w:abstractNumId w:val="6"/>
  </w:num>
  <w:num w:numId="14">
    <w:abstractNumId w:val="11"/>
  </w:num>
  <w:num w:numId="15">
    <w:abstractNumId w:val="13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76"/>
    <w:rsid w:val="000029FA"/>
    <w:rsid w:val="000045D4"/>
    <w:rsid w:val="00021DD0"/>
    <w:rsid w:val="000263AF"/>
    <w:rsid w:val="00026AC1"/>
    <w:rsid w:val="000279C6"/>
    <w:rsid w:val="00031345"/>
    <w:rsid w:val="000442C0"/>
    <w:rsid w:val="000561E0"/>
    <w:rsid w:val="000744D5"/>
    <w:rsid w:val="000907BF"/>
    <w:rsid w:val="00093606"/>
    <w:rsid w:val="00094FE3"/>
    <w:rsid w:val="0009786D"/>
    <w:rsid w:val="000A01CE"/>
    <w:rsid w:val="000A1D04"/>
    <w:rsid w:val="000A1ED5"/>
    <w:rsid w:val="000A231C"/>
    <w:rsid w:val="000A559E"/>
    <w:rsid w:val="000A634D"/>
    <w:rsid w:val="000B3CD9"/>
    <w:rsid w:val="000C358D"/>
    <w:rsid w:val="000C59AF"/>
    <w:rsid w:val="000D0860"/>
    <w:rsid w:val="000D653B"/>
    <w:rsid w:val="000D7C26"/>
    <w:rsid w:val="000E6333"/>
    <w:rsid w:val="000E7CFD"/>
    <w:rsid w:val="000F105F"/>
    <w:rsid w:val="001004BC"/>
    <w:rsid w:val="00114994"/>
    <w:rsid w:val="00117F72"/>
    <w:rsid w:val="00122FFF"/>
    <w:rsid w:val="0012324B"/>
    <w:rsid w:val="00124B5C"/>
    <w:rsid w:val="00131D9E"/>
    <w:rsid w:val="00132B12"/>
    <w:rsid w:val="0013343E"/>
    <w:rsid w:val="00135307"/>
    <w:rsid w:val="00135B03"/>
    <w:rsid w:val="00140C96"/>
    <w:rsid w:val="0014175A"/>
    <w:rsid w:val="00141FA0"/>
    <w:rsid w:val="00150CFC"/>
    <w:rsid w:val="00152120"/>
    <w:rsid w:val="00164C48"/>
    <w:rsid w:val="00165375"/>
    <w:rsid w:val="0016552D"/>
    <w:rsid w:val="00170BF2"/>
    <w:rsid w:val="0018045E"/>
    <w:rsid w:val="00180EE3"/>
    <w:rsid w:val="001827EB"/>
    <w:rsid w:val="001849EB"/>
    <w:rsid w:val="00185D1C"/>
    <w:rsid w:val="00186F91"/>
    <w:rsid w:val="001A491B"/>
    <w:rsid w:val="001A585D"/>
    <w:rsid w:val="001A656C"/>
    <w:rsid w:val="001B02C5"/>
    <w:rsid w:val="001B3034"/>
    <w:rsid w:val="001B4225"/>
    <w:rsid w:val="001B763E"/>
    <w:rsid w:val="001B7A66"/>
    <w:rsid w:val="001C7623"/>
    <w:rsid w:val="001D2551"/>
    <w:rsid w:val="001D376A"/>
    <w:rsid w:val="001D6385"/>
    <w:rsid w:val="001E1E21"/>
    <w:rsid w:val="001E734C"/>
    <w:rsid w:val="001F34E8"/>
    <w:rsid w:val="001F3E19"/>
    <w:rsid w:val="001F5609"/>
    <w:rsid w:val="0020096D"/>
    <w:rsid w:val="0020253D"/>
    <w:rsid w:val="002039AF"/>
    <w:rsid w:val="00213B80"/>
    <w:rsid w:val="00214C43"/>
    <w:rsid w:val="00221BAA"/>
    <w:rsid w:val="002256B1"/>
    <w:rsid w:val="00225DDE"/>
    <w:rsid w:val="00234614"/>
    <w:rsid w:val="00236192"/>
    <w:rsid w:val="00241005"/>
    <w:rsid w:val="0024398E"/>
    <w:rsid w:val="002454DC"/>
    <w:rsid w:val="00245F38"/>
    <w:rsid w:val="0025247A"/>
    <w:rsid w:val="0025456E"/>
    <w:rsid w:val="00254F82"/>
    <w:rsid w:val="00263034"/>
    <w:rsid w:val="00264E3D"/>
    <w:rsid w:val="00266F6E"/>
    <w:rsid w:val="0027170C"/>
    <w:rsid w:val="00272F9E"/>
    <w:rsid w:val="002865C8"/>
    <w:rsid w:val="002909BC"/>
    <w:rsid w:val="0029301D"/>
    <w:rsid w:val="00293561"/>
    <w:rsid w:val="002A0F0D"/>
    <w:rsid w:val="002B7E67"/>
    <w:rsid w:val="002C0C47"/>
    <w:rsid w:val="002C6F74"/>
    <w:rsid w:val="002D061D"/>
    <w:rsid w:val="002D4532"/>
    <w:rsid w:val="002E07C4"/>
    <w:rsid w:val="002E7C76"/>
    <w:rsid w:val="002F2AF8"/>
    <w:rsid w:val="002F3200"/>
    <w:rsid w:val="002F4B65"/>
    <w:rsid w:val="00301AB4"/>
    <w:rsid w:val="00307A4D"/>
    <w:rsid w:val="00316829"/>
    <w:rsid w:val="003242F4"/>
    <w:rsid w:val="00342570"/>
    <w:rsid w:val="0035203D"/>
    <w:rsid w:val="003526F5"/>
    <w:rsid w:val="00352CFE"/>
    <w:rsid w:val="003533E5"/>
    <w:rsid w:val="00354076"/>
    <w:rsid w:val="0036024A"/>
    <w:rsid w:val="00362834"/>
    <w:rsid w:val="00370B9C"/>
    <w:rsid w:val="00376593"/>
    <w:rsid w:val="003770A7"/>
    <w:rsid w:val="0039181F"/>
    <w:rsid w:val="00397BDE"/>
    <w:rsid w:val="003A235C"/>
    <w:rsid w:val="003A74C5"/>
    <w:rsid w:val="003A7E58"/>
    <w:rsid w:val="003C2070"/>
    <w:rsid w:val="003C5228"/>
    <w:rsid w:val="003C57F9"/>
    <w:rsid w:val="003D04F5"/>
    <w:rsid w:val="003D6A13"/>
    <w:rsid w:val="003E15D7"/>
    <w:rsid w:val="003E2D47"/>
    <w:rsid w:val="00405377"/>
    <w:rsid w:val="00405C4E"/>
    <w:rsid w:val="00416030"/>
    <w:rsid w:val="0041666F"/>
    <w:rsid w:val="004205B4"/>
    <w:rsid w:val="004351E4"/>
    <w:rsid w:val="00437D4A"/>
    <w:rsid w:val="00442075"/>
    <w:rsid w:val="00444E53"/>
    <w:rsid w:val="00453D8F"/>
    <w:rsid w:val="0045413E"/>
    <w:rsid w:val="00456872"/>
    <w:rsid w:val="00457CF9"/>
    <w:rsid w:val="004618FA"/>
    <w:rsid w:val="00471767"/>
    <w:rsid w:val="00476B7F"/>
    <w:rsid w:val="00484D2E"/>
    <w:rsid w:val="00485CE4"/>
    <w:rsid w:val="004872A5"/>
    <w:rsid w:val="00492E60"/>
    <w:rsid w:val="004950BE"/>
    <w:rsid w:val="004B10F7"/>
    <w:rsid w:val="004B4F79"/>
    <w:rsid w:val="004C6E32"/>
    <w:rsid w:val="004D1038"/>
    <w:rsid w:val="004D6048"/>
    <w:rsid w:val="004E3190"/>
    <w:rsid w:val="004E608A"/>
    <w:rsid w:val="004E6C12"/>
    <w:rsid w:val="004F090A"/>
    <w:rsid w:val="004F0F1B"/>
    <w:rsid w:val="005000BC"/>
    <w:rsid w:val="00502E5A"/>
    <w:rsid w:val="00515AB8"/>
    <w:rsid w:val="00522709"/>
    <w:rsid w:val="005228DC"/>
    <w:rsid w:val="00557068"/>
    <w:rsid w:val="0056407E"/>
    <w:rsid w:val="00565BD6"/>
    <w:rsid w:val="00570F38"/>
    <w:rsid w:val="00573086"/>
    <w:rsid w:val="0057678E"/>
    <w:rsid w:val="00581FAC"/>
    <w:rsid w:val="005863F6"/>
    <w:rsid w:val="00593D99"/>
    <w:rsid w:val="00595CE4"/>
    <w:rsid w:val="005A1AB1"/>
    <w:rsid w:val="005A31BA"/>
    <w:rsid w:val="005A7A7C"/>
    <w:rsid w:val="005B118C"/>
    <w:rsid w:val="005B6B2E"/>
    <w:rsid w:val="005D03AC"/>
    <w:rsid w:val="005D27C0"/>
    <w:rsid w:val="005D44DD"/>
    <w:rsid w:val="005D549C"/>
    <w:rsid w:val="005D55FB"/>
    <w:rsid w:val="005D6066"/>
    <w:rsid w:val="005E5012"/>
    <w:rsid w:val="005E6448"/>
    <w:rsid w:val="005F2C38"/>
    <w:rsid w:val="005F425F"/>
    <w:rsid w:val="005F7C76"/>
    <w:rsid w:val="0060591B"/>
    <w:rsid w:val="00611797"/>
    <w:rsid w:val="00613006"/>
    <w:rsid w:val="00613558"/>
    <w:rsid w:val="00617355"/>
    <w:rsid w:val="0061771E"/>
    <w:rsid w:val="0062191A"/>
    <w:rsid w:val="00623704"/>
    <w:rsid w:val="00626F1E"/>
    <w:rsid w:val="00627647"/>
    <w:rsid w:val="00636023"/>
    <w:rsid w:val="00637286"/>
    <w:rsid w:val="00641BEF"/>
    <w:rsid w:val="006448FB"/>
    <w:rsid w:val="00654973"/>
    <w:rsid w:val="006576C2"/>
    <w:rsid w:val="00664A61"/>
    <w:rsid w:val="00666E31"/>
    <w:rsid w:val="00672662"/>
    <w:rsid w:val="00681354"/>
    <w:rsid w:val="006A1A46"/>
    <w:rsid w:val="006A4147"/>
    <w:rsid w:val="006B0A3C"/>
    <w:rsid w:val="006B4976"/>
    <w:rsid w:val="006B699B"/>
    <w:rsid w:val="006B779C"/>
    <w:rsid w:val="006C6720"/>
    <w:rsid w:val="006D3177"/>
    <w:rsid w:val="006E6760"/>
    <w:rsid w:val="006F2A63"/>
    <w:rsid w:val="006F78C4"/>
    <w:rsid w:val="007033BA"/>
    <w:rsid w:val="00705A0C"/>
    <w:rsid w:val="00711C1F"/>
    <w:rsid w:val="00713914"/>
    <w:rsid w:val="00714448"/>
    <w:rsid w:val="00714610"/>
    <w:rsid w:val="007215A8"/>
    <w:rsid w:val="00722BE6"/>
    <w:rsid w:val="00723FB9"/>
    <w:rsid w:val="0072748D"/>
    <w:rsid w:val="00727C2E"/>
    <w:rsid w:val="00744BDE"/>
    <w:rsid w:val="00750F4B"/>
    <w:rsid w:val="007569C0"/>
    <w:rsid w:val="00771CC7"/>
    <w:rsid w:val="00774441"/>
    <w:rsid w:val="0078132A"/>
    <w:rsid w:val="00783A3C"/>
    <w:rsid w:val="00787895"/>
    <w:rsid w:val="00792059"/>
    <w:rsid w:val="007938FE"/>
    <w:rsid w:val="00794E61"/>
    <w:rsid w:val="00795E13"/>
    <w:rsid w:val="0079778D"/>
    <w:rsid w:val="007A42BA"/>
    <w:rsid w:val="007A7DFC"/>
    <w:rsid w:val="007B45D7"/>
    <w:rsid w:val="007B485D"/>
    <w:rsid w:val="007C1345"/>
    <w:rsid w:val="007C3F0C"/>
    <w:rsid w:val="007C7FC2"/>
    <w:rsid w:val="007D24C3"/>
    <w:rsid w:val="007D626F"/>
    <w:rsid w:val="007D6F82"/>
    <w:rsid w:val="007E177A"/>
    <w:rsid w:val="007E2484"/>
    <w:rsid w:val="007E5123"/>
    <w:rsid w:val="007E5585"/>
    <w:rsid w:val="007E5CC3"/>
    <w:rsid w:val="007E602B"/>
    <w:rsid w:val="007E74DF"/>
    <w:rsid w:val="007E77CC"/>
    <w:rsid w:val="007E7BEF"/>
    <w:rsid w:val="007F0D4B"/>
    <w:rsid w:val="007F1602"/>
    <w:rsid w:val="007F3184"/>
    <w:rsid w:val="008002A3"/>
    <w:rsid w:val="00801B6F"/>
    <w:rsid w:val="00813D95"/>
    <w:rsid w:val="0081606C"/>
    <w:rsid w:val="00826B17"/>
    <w:rsid w:val="00827C1C"/>
    <w:rsid w:val="00831168"/>
    <w:rsid w:val="00832CD7"/>
    <w:rsid w:val="00850A7B"/>
    <w:rsid w:val="008604DC"/>
    <w:rsid w:val="00872566"/>
    <w:rsid w:val="00875104"/>
    <w:rsid w:val="00875608"/>
    <w:rsid w:val="008873A0"/>
    <w:rsid w:val="00887F3A"/>
    <w:rsid w:val="00892937"/>
    <w:rsid w:val="008A670F"/>
    <w:rsid w:val="008B1406"/>
    <w:rsid w:val="008B538C"/>
    <w:rsid w:val="008B7BC7"/>
    <w:rsid w:val="008C4521"/>
    <w:rsid w:val="008D3FD2"/>
    <w:rsid w:val="008D4DC2"/>
    <w:rsid w:val="008D5D8F"/>
    <w:rsid w:val="008D6F58"/>
    <w:rsid w:val="008D7466"/>
    <w:rsid w:val="008E5262"/>
    <w:rsid w:val="008E7892"/>
    <w:rsid w:val="008F494F"/>
    <w:rsid w:val="008F6539"/>
    <w:rsid w:val="009064B1"/>
    <w:rsid w:val="00907622"/>
    <w:rsid w:val="00913329"/>
    <w:rsid w:val="0091402A"/>
    <w:rsid w:val="00924921"/>
    <w:rsid w:val="00925F26"/>
    <w:rsid w:val="0092674C"/>
    <w:rsid w:val="00927DC9"/>
    <w:rsid w:val="00931DE9"/>
    <w:rsid w:val="00935173"/>
    <w:rsid w:val="00936190"/>
    <w:rsid w:val="00943B4D"/>
    <w:rsid w:val="00953967"/>
    <w:rsid w:val="00957787"/>
    <w:rsid w:val="00960F31"/>
    <w:rsid w:val="00962898"/>
    <w:rsid w:val="0096293F"/>
    <w:rsid w:val="0098249B"/>
    <w:rsid w:val="0098270E"/>
    <w:rsid w:val="00984C93"/>
    <w:rsid w:val="00985FF2"/>
    <w:rsid w:val="00993886"/>
    <w:rsid w:val="009A1BE6"/>
    <w:rsid w:val="009A6499"/>
    <w:rsid w:val="009B1C14"/>
    <w:rsid w:val="009B2A45"/>
    <w:rsid w:val="009B2BDF"/>
    <w:rsid w:val="009B2C3B"/>
    <w:rsid w:val="009B37DA"/>
    <w:rsid w:val="009B75D7"/>
    <w:rsid w:val="009D1688"/>
    <w:rsid w:val="009D3CAC"/>
    <w:rsid w:val="009D45F6"/>
    <w:rsid w:val="009D76D2"/>
    <w:rsid w:val="009E0B09"/>
    <w:rsid w:val="009F228D"/>
    <w:rsid w:val="009F37BE"/>
    <w:rsid w:val="009F553F"/>
    <w:rsid w:val="00A12796"/>
    <w:rsid w:val="00A2785B"/>
    <w:rsid w:val="00A33391"/>
    <w:rsid w:val="00A36E97"/>
    <w:rsid w:val="00A42244"/>
    <w:rsid w:val="00A439A5"/>
    <w:rsid w:val="00A4511E"/>
    <w:rsid w:val="00A478CD"/>
    <w:rsid w:val="00A54010"/>
    <w:rsid w:val="00A5755E"/>
    <w:rsid w:val="00A66097"/>
    <w:rsid w:val="00A669F5"/>
    <w:rsid w:val="00A7307B"/>
    <w:rsid w:val="00A73C5D"/>
    <w:rsid w:val="00A865DE"/>
    <w:rsid w:val="00A9474C"/>
    <w:rsid w:val="00AA206F"/>
    <w:rsid w:val="00AA213F"/>
    <w:rsid w:val="00AA4B2C"/>
    <w:rsid w:val="00AA7DA9"/>
    <w:rsid w:val="00AB683F"/>
    <w:rsid w:val="00AC11F8"/>
    <w:rsid w:val="00AC2742"/>
    <w:rsid w:val="00AC4E84"/>
    <w:rsid w:val="00AD0137"/>
    <w:rsid w:val="00AD2513"/>
    <w:rsid w:val="00AF0201"/>
    <w:rsid w:val="00B03384"/>
    <w:rsid w:val="00B261FE"/>
    <w:rsid w:val="00B370EC"/>
    <w:rsid w:val="00B376A7"/>
    <w:rsid w:val="00B45A4C"/>
    <w:rsid w:val="00B53AF1"/>
    <w:rsid w:val="00B547A8"/>
    <w:rsid w:val="00B602AB"/>
    <w:rsid w:val="00B6407F"/>
    <w:rsid w:val="00B703D4"/>
    <w:rsid w:val="00B74429"/>
    <w:rsid w:val="00B7531D"/>
    <w:rsid w:val="00B7770D"/>
    <w:rsid w:val="00B945EA"/>
    <w:rsid w:val="00BA4ED3"/>
    <w:rsid w:val="00BB039D"/>
    <w:rsid w:val="00BC42AE"/>
    <w:rsid w:val="00BD16F4"/>
    <w:rsid w:val="00BE5932"/>
    <w:rsid w:val="00BF0550"/>
    <w:rsid w:val="00BF2B55"/>
    <w:rsid w:val="00C113C9"/>
    <w:rsid w:val="00C12DD2"/>
    <w:rsid w:val="00C15370"/>
    <w:rsid w:val="00C17F65"/>
    <w:rsid w:val="00C2054F"/>
    <w:rsid w:val="00C21EBC"/>
    <w:rsid w:val="00C24A95"/>
    <w:rsid w:val="00C276B7"/>
    <w:rsid w:val="00C35A61"/>
    <w:rsid w:val="00C41F41"/>
    <w:rsid w:val="00C44458"/>
    <w:rsid w:val="00C52C51"/>
    <w:rsid w:val="00C553EB"/>
    <w:rsid w:val="00C55B24"/>
    <w:rsid w:val="00C60BEC"/>
    <w:rsid w:val="00C61C28"/>
    <w:rsid w:val="00C61FAA"/>
    <w:rsid w:val="00C63457"/>
    <w:rsid w:val="00C80DE9"/>
    <w:rsid w:val="00C90B68"/>
    <w:rsid w:val="00C91880"/>
    <w:rsid w:val="00C932AD"/>
    <w:rsid w:val="00CA191A"/>
    <w:rsid w:val="00CA2E71"/>
    <w:rsid w:val="00CA434D"/>
    <w:rsid w:val="00CB03FF"/>
    <w:rsid w:val="00CB0856"/>
    <w:rsid w:val="00CB25F7"/>
    <w:rsid w:val="00CB43CF"/>
    <w:rsid w:val="00CB5CEC"/>
    <w:rsid w:val="00CD69C0"/>
    <w:rsid w:val="00CE5D89"/>
    <w:rsid w:val="00CF25D2"/>
    <w:rsid w:val="00CF38C3"/>
    <w:rsid w:val="00CF7BED"/>
    <w:rsid w:val="00D138D8"/>
    <w:rsid w:val="00D239D4"/>
    <w:rsid w:val="00D25239"/>
    <w:rsid w:val="00D31363"/>
    <w:rsid w:val="00D33CB7"/>
    <w:rsid w:val="00D34E3C"/>
    <w:rsid w:val="00D35EB7"/>
    <w:rsid w:val="00D3677F"/>
    <w:rsid w:val="00D411EF"/>
    <w:rsid w:val="00D61141"/>
    <w:rsid w:val="00D6662E"/>
    <w:rsid w:val="00D705CE"/>
    <w:rsid w:val="00D70C48"/>
    <w:rsid w:val="00DA271B"/>
    <w:rsid w:val="00DA4F4D"/>
    <w:rsid w:val="00DA59D6"/>
    <w:rsid w:val="00DB07C6"/>
    <w:rsid w:val="00DC4FAE"/>
    <w:rsid w:val="00DD5C67"/>
    <w:rsid w:val="00DE494D"/>
    <w:rsid w:val="00DE6F7B"/>
    <w:rsid w:val="00DE7F26"/>
    <w:rsid w:val="00DF2D46"/>
    <w:rsid w:val="00DF68D4"/>
    <w:rsid w:val="00E06E92"/>
    <w:rsid w:val="00E10147"/>
    <w:rsid w:val="00E102DB"/>
    <w:rsid w:val="00E14ECE"/>
    <w:rsid w:val="00E15B96"/>
    <w:rsid w:val="00E16613"/>
    <w:rsid w:val="00E21E37"/>
    <w:rsid w:val="00E25706"/>
    <w:rsid w:val="00E26CBC"/>
    <w:rsid w:val="00E308F0"/>
    <w:rsid w:val="00E325AB"/>
    <w:rsid w:val="00E32954"/>
    <w:rsid w:val="00E37AA8"/>
    <w:rsid w:val="00E40D0D"/>
    <w:rsid w:val="00E46FA1"/>
    <w:rsid w:val="00E565A4"/>
    <w:rsid w:val="00E57F5C"/>
    <w:rsid w:val="00E617CD"/>
    <w:rsid w:val="00E61C12"/>
    <w:rsid w:val="00E6205B"/>
    <w:rsid w:val="00E669BA"/>
    <w:rsid w:val="00E723E4"/>
    <w:rsid w:val="00E7666D"/>
    <w:rsid w:val="00E80B6B"/>
    <w:rsid w:val="00E84D2C"/>
    <w:rsid w:val="00E92308"/>
    <w:rsid w:val="00E958D1"/>
    <w:rsid w:val="00EB57EF"/>
    <w:rsid w:val="00EC0329"/>
    <w:rsid w:val="00EC52A3"/>
    <w:rsid w:val="00EC5FA3"/>
    <w:rsid w:val="00ED2AE0"/>
    <w:rsid w:val="00ED4F94"/>
    <w:rsid w:val="00ED61C0"/>
    <w:rsid w:val="00EF302E"/>
    <w:rsid w:val="00EF47C4"/>
    <w:rsid w:val="00EF5845"/>
    <w:rsid w:val="00F06EAA"/>
    <w:rsid w:val="00F13024"/>
    <w:rsid w:val="00F24BC0"/>
    <w:rsid w:val="00F27E50"/>
    <w:rsid w:val="00F30942"/>
    <w:rsid w:val="00F31CF4"/>
    <w:rsid w:val="00F404E4"/>
    <w:rsid w:val="00F45018"/>
    <w:rsid w:val="00F4690C"/>
    <w:rsid w:val="00F622F2"/>
    <w:rsid w:val="00F65545"/>
    <w:rsid w:val="00F751C2"/>
    <w:rsid w:val="00F75A7E"/>
    <w:rsid w:val="00F763FB"/>
    <w:rsid w:val="00F81BD3"/>
    <w:rsid w:val="00F86564"/>
    <w:rsid w:val="00F9154F"/>
    <w:rsid w:val="00F9199F"/>
    <w:rsid w:val="00F94B50"/>
    <w:rsid w:val="00FA270F"/>
    <w:rsid w:val="00FA7810"/>
    <w:rsid w:val="00FB392B"/>
    <w:rsid w:val="00FD5DA1"/>
    <w:rsid w:val="00FF0805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298E6"/>
  <w15:docId w15:val="{24E34458-A1F9-43E0-A984-EC894B93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64B1"/>
  </w:style>
  <w:style w:type="paragraph" w:styleId="berschrift1">
    <w:name w:val="heading 1"/>
    <w:aliases w:val="Überschrift Head"/>
    <w:basedOn w:val="Standard"/>
    <w:next w:val="Standard"/>
    <w:link w:val="berschrift1Zchn"/>
    <w:autoRedefine/>
    <w:qFormat/>
    <w:rsid w:val="003526F5"/>
    <w:pPr>
      <w:pBdr>
        <w:top w:val="single" w:sz="24" w:space="1" w:color="82AB28"/>
        <w:left w:val="single" w:sz="24" w:space="4" w:color="82AB28"/>
        <w:bottom w:val="single" w:sz="24" w:space="1" w:color="82AB28"/>
        <w:right w:val="single" w:sz="24" w:space="4" w:color="82AB28"/>
      </w:pBdr>
      <w:shd w:val="clear" w:color="auto" w:fill="82AB28"/>
      <w:tabs>
        <w:tab w:val="left" w:pos="680"/>
      </w:tabs>
      <w:spacing w:before="240" w:after="120" w:line="240" w:lineRule="auto"/>
      <w:contextualSpacing/>
      <w:jc w:val="center"/>
      <w:outlineLvl w:val="0"/>
    </w:pPr>
    <w:rPr>
      <w:rFonts w:ascii="Arial" w:eastAsia="Times New Roman" w:hAnsi="Arial" w:cs="Times New Roman"/>
      <w:b/>
      <w:bCs/>
      <w:caps/>
      <w:color w:val="FFFFFF" w:themeColor="background1"/>
      <w:sz w:val="30"/>
    </w:rPr>
  </w:style>
  <w:style w:type="paragraph" w:styleId="berschrift2">
    <w:name w:val="heading 2"/>
    <w:basedOn w:val="Standard"/>
    <w:next w:val="Standard"/>
    <w:link w:val="berschrift2Zchn"/>
    <w:qFormat/>
    <w:rsid w:val="007F318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3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6E6760"/>
    <w:pPr>
      <w:spacing w:after="0" w:line="300" w:lineRule="exact"/>
      <w:jc w:val="both"/>
    </w:pPr>
    <w:rPr>
      <w:rFonts w:ascii="Times New Roman" w:eastAsia="Times New Roman" w:hAnsi="Times New Roman" w:cs="Times New Roman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6E6760"/>
    <w:rPr>
      <w:rFonts w:ascii="Times New Roman" w:eastAsia="Times New Roman" w:hAnsi="Times New Roman" w:cs="Times New Roman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DE494D"/>
    <w:pPr>
      <w:ind w:left="720"/>
      <w:contextualSpacing/>
    </w:pPr>
  </w:style>
  <w:style w:type="paragraph" w:styleId="Textkrper2">
    <w:name w:val="Body Text 2"/>
    <w:basedOn w:val="Standard"/>
    <w:link w:val="Textkrper2Zchn"/>
    <w:uiPriority w:val="99"/>
    <w:unhideWhenUsed/>
    <w:rsid w:val="00E2570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E25706"/>
  </w:style>
  <w:style w:type="character" w:styleId="Kommentarzeichen">
    <w:name w:val="annotation reference"/>
    <w:basedOn w:val="Absatz-Standardschriftart"/>
    <w:uiPriority w:val="99"/>
    <w:semiHidden/>
    <w:unhideWhenUsed/>
    <w:rsid w:val="009628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28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28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28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289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289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13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3024"/>
  </w:style>
  <w:style w:type="paragraph" w:styleId="Fuzeile">
    <w:name w:val="footer"/>
    <w:basedOn w:val="Standard"/>
    <w:link w:val="FuzeileZchn"/>
    <w:uiPriority w:val="99"/>
    <w:unhideWhenUsed/>
    <w:rsid w:val="00F13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3024"/>
  </w:style>
  <w:style w:type="character" w:customStyle="1" w:styleId="berschrift2Zchn">
    <w:name w:val="Überschrift 2 Zchn"/>
    <w:basedOn w:val="Absatz-Standardschriftart"/>
    <w:link w:val="berschrift2"/>
    <w:rsid w:val="007F3184"/>
    <w:rPr>
      <w:rFonts w:ascii="Arial" w:eastAsia="Times New Roman" w:hAnsi="Arial" w:cs="Arial"/>
      <w:b/>
      <w:bCs/>
      <w:i/>
      <w:iCs/>
      <w:sz w:val="28"/>
      <w:szCs w:val="28"/>
      <w:lang w:val="de-DE" w:eastAsia="de-DE"/>
    </w:rPr>
  </w:style>
  <w:style w:type="character" w:customStyle="1" w:styleId="berschrift1Zchn">
    <w:name w:val="Überschrift 1 Zchn"/>
    <w:aliases w:val="Überschrift Head Zchn"/>
    <w:basedOn w:val="Absatz-Standardschriftart"/>
    <w:link w:val="berschrift1"/>
    <w:rsid w:val="003526F5"/>
    <w:rPr>
      <w:rFonts w:ascii="Arial" w:eastAsia="Times New Roman" w:hAnsi="Arial" w:cs="Times New Roman"/>
      <w:b/>
      <w:bCs/>
      <w:caps/>
      <w:color w:val="FFFFFF" w:themeColor="background1"/>
      <w:sz w:val="30"/>
      <w:shd w:val="clear" w:color="auto" w:fill="82AB28"/>
    </w:rPr>
  </w:style>
  <w:style w:type="character" w:styleId="Hyperlink">
    <w:name w:val="Hyperlink"/>
    <w:basedOn w:val="Absatz-Standardschriftart"/>
    <w:uiPriority w:val="99"/>
    <w:unhideWhenUsed/>
    <w:rsid w:val="004205B4"/>
    <w:rPr>
      <w:color w:val="0000FF" w:themeColor="hyperlink"/>
      <w:u w:val="single"/>
    </w:rPr>
  </w:style>
  <w:style w:type="paragraph" w:customStyle="1" w:styleId="LAKISText">
    <w:name w:val="LAKIS_Text"/>
    <w:rsid w:val="0018045E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C5C78-3669-43B9-B02E-62C9D673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Agrarmarkt Austria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Ehrenhöfer</dc:creator>
  <cp:lastModifiedBy>Podlesnig Josef</cp:lastModifiedBy>
  <cp:revision>5</cp:revision>
  <cp:lastPrinted>2015-05-25T09:46:00Z</cp:lastPrinted>
  <dcterms:created xsi:type="dcterms:W3CDTF">2018-01-22T15:16:00Z</dcterms:created>
  <dcterms:modified xsi:type="dcterms:W3CDTF">2018-01-22T15:58:00Z</dcterms:modified>
</cp:coreProperties>
</file>