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69" w:rsidRPr="00DE03EB" w:rsidRDefault="00DE333A" w:rsidP="00E85FC1">
      <w:pPr>
        <w:pStyle w:val="awsDokumententitel"/>
        <w:spacing w:before="960"/>
      </w:pPr>
      <w:r w:rsidRPr="00DE03EB">
        <w:t xml:space="preserve">aws </w:t>
      </w:r>
      <w:r w:rsidRPr="00E10E08">
        <w:rPr>
          <w:rFonts w:ascii="Arial" w:hAnsi="Arial"/>
        </w:rPr>
        <w:t>Creat</w:t>
      </w:r>
      <w:r w:rsidR="00C76152" w:rsidRPr="00E10E08">
        <w:rPr>
          <w:rFonts w:ascii="Arial" w:hAnsi="Arial"/>
        </w:rPr>
        <w:t>ive Impact</w:t>
      </w:r>
    </w:p>
    <w:p w:rsidR="00C76152" w:rsidRPr="004B6749" w:rsidRDefault="00C76152" w:rsidP="00E10E08">
      <w:pPr>
        <w:pStyle w:val="awsDokumententitel"/>
        <w:spacing w:line="360" w:lineRule="exact"/>
        <w:rPr>
          <w:rFonts w:ascii="Arial" w:hAnsi="Arial"/>
          <w:sz w:val="36"/>
          <w:szCs w:val="36"/>
        </w:rPr>
      </w:pPr>
      <w:r w:rsidRPr="004B6749">
        <w:rPr>
          <w:rFonts w:ascii="Arial" w:hAnsi="Arial"/>
          <w:sz w:val="36"/>
          <w:szCs w:val="36"/>
        </w:rPr>
        <w:t>Kondition „Kooperationen einge</w:t>
      </w:r>
      <w:r w:rsidR="00DE03EB" w:rsidRPr="004B6749">
        <w:rPr>
          <w:rFonts w:ascii="Arial" w:hAnsi="Arial"/>
          <w:sz w:val="36"/>
          <w:szCs w:val="36"/>
        </w:rPr>
        <w:t>h</w:t>
      </w:r>
      <w:r w:rsidRPr="004B6749">
        <w:rPr>
          <w:rFonts w:ascii="Arial" w:hAnsi="Arial"/>
          <w:sz w:val="36"/>
          <w:szCs w:val="36"/>
        </w:rPr>
        <w:t>en“</w:t>
      </w:r>
    </w:p>
    <w:p w:rsidR="00E46438" w:rsidRPr="00AA4AF9" w:rsidRDefault="00EB71DB" w:rsidP="00E85FC1">
      <w:pPr>
        <w:spacing w:before="60" w:after="360"/>
        <w:rPr>
          <w:rFonts w:ascii="Arial" w:hAnsi="Arial" w:cs="Arial"/>
          <w:b/>
          <w:color w:val="00377A"/>
          <w:sz w:val="20"/>
          <w:szCs w:val="20"/>
          <w:lang w:val="de-AT"/>
        </w:rPr>
      </w:pPr>
      <w:r>
        <w:rPr>
          <w:rFonts w:ascii="Arial" w:hAnsi="Arial" w:cs="Arial"/>
          <w:b/>
          <w:color w:val="00377A"/>
          <w:sz w:val="20"/>
          <w:szCs w:val="20"/>
          <w:lang w:val="de-AT"/>
        </w:rPr>
        <w:t>Projekt</w:t>
      </w:r>
      <w:r w:rsidR="00C339DA">
        <w:rPr>
          <w:rFonts w:ascii="Arial" w:hAnsi="Arial" w:cs="Arial"/>
          <w:b/>
          <w:color w:val="00377A"/>
          <w:sz w:val="20"/>
          <w:szCs w:val="20"/>
          <w:lang w:val="de-AT"/>
        </w:rPr>
        <w:t>plan</w:t>
      </w:r>
    </w:p>
    <w:p w:rsidR="00C339DA" w:rsidRPr="0083193F" w:rsidRDefault="00C339DA" w:rsidP="00C339DA">
      <w:pPr>
        <w:pStyle w:val="awsLauftext"/>
        <w:rPr>
          <w:color w:val="0078C8"/>
        </w:rPr>
      </w:pPr>
      <w:r w:rsidRPr="0083193F">
        <w:rPr>
          <w:color w:val="0078C8"/>
        </w:rPr>
        <w:t xml:space="preserve">Hinweis: Der Umfang des </w:t>
      </w:r>
      <w:r w:rsidR="003E2CFB" w:rsidRPr="0083193F">
        <w:rPr>
          <w:color w:val="0078C8"/>
        </w:rPr>
        <w:t>Projekt</w:t>
      </w:r>
      <w:r w:rsidRPr="0083193F">
        <w:rPr>
          <w:color w:val="0078C8"/>
        </w:rPr>
        <w:t>plan</w:t>
      </w:r>
      <w:r w:rsidR="00E10E08">
        <w:rPr>
          <w:color w:val="0078C8"/>
        </w:rPr>
        <w:t>s</w:t>
      </w:r>
      <w:r w:rsidRPr="0083193F">
        <w:rPr>
          <w:color w:val="0078C8"/>
        </w:rPr>
        <w:t xml:space="preserve"> darf maximal 15 Seiten umfassen. Eigene Vorlagen dürfen nicht verwendet werden. Förderungsanträge, die von diesem Standard abweichen, werden - im Sinne der Gleichbehandlung aller Förderwerberinnen und Förderwerber - formal abgelehnt.</w:t>
      </w:r>
    </w:p>
    <w:p w:rsidR="00C339DA" w:rsidRPr="0083193F" w:rsidRDefault="00C339DA" w:rsidP="00C339DA">
      <w:pPr>
        <w:pStyle w:val="awsLauftext"/>
        <w:rPr>
          <w:color w:val="0078C8"/>
        </w:rPr>
      </w:pPr>
    </w:p>
    <w:p w:rsidR="00C339DA" w:rsidRDefault="00C339DA" w:rsidP="00C339DA">
      <w:pPr>
        <w:pStyle w:val="awsLauftext"/>
        <w:rPr>
          <w:color w:val="0078C8"/>
        </w:rPr>
      </w:pPr>
      <w:r w:rsidRPr="0083193F">
        <w:rPr>
          <w:color w:val="0078C8"/>
        </w:rPr>
        <w:t>Die folgenden Überschriften/Inhalte sind verpflichtend zu verwenden, sofern nicht entsprechend gekennzeichnet.</w:t>
      </w:r>
    </w:p>
    <w:p w:rsidR="00007036" w:rsidRPr="00737ED1" w:rsidRDefault="00007036" w:rsidP="00737ED1">
      <w:pPr>
        <w:pStyle w:val="awsLauftext"/>
      </w:pPr>
    </w:p>
    <w:p w:rsidR="00007036" w:rsidRPr="0083193F" w:rsidRDefault="00007036" w:rsidP="00737ED1">
      <w:pPr>
        <w:pStyle w:val="awsLauftext"/>
      </w:pPr>
      <w:r w:rsidRPr="000C4879">
        <w:rPr>
          <w:b/>
        </w:rPr>
        <w:t>Antragstellerin / Antragssteller:</w:t>
      </w:r>
      <w:r>
        <w:t xml:space="preserve"> </w:t>
      </w:r>
      <w:r>
        <w:fldChar w:fldCharType="begin">
          <w:ffData>
            <w:name w:val="Text76"/>
            <w:enabled/>
            <w:calcOnExit w:val="0"/>
            <w:textInput/>
          </w:ffData>
        </w:fldChar>
      </w:r>
      <w:bookmarkStart w:id="0" w:name="Text76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C339DA" w:rsidRPr="003F1CCD" w:rsidRDefault="00C339DA" w:rsidP="003F1CCD">
      <w:pPr>
        <w:pStyle w:val="awsLauftext"/>
      </w:pPr>
    </w:p>
    <w:p w:rsidR="00C339DA" w:rsidRPr="008A388A" w:rsidRDefault="00C339DA" w:rsidP="008A388A">
      <w:pPr>
        <w:pStyle w:val="awsLauftextHeadline"/>
        <w:numPr>
          <w:ilvl w:val="0"/>
          <w:numId w:val="28"/>
        </w:numPr>
      </w:pPr>
      <w:r w:rsidRPr="008A388A">
        <w:t xml:space="preserve">Executive Summary </w:t>
      </w:r>
    </w:p>
    <w:p w:rsidR="00C339DA" w:rsidRDefault="00C339DA" w:rsidP="00C270D2">
      <w:pPr>
        <w:pStyle w:val="awsLauftext"/>
        <w:spacing w:before="120"/>
      </w:pPr>
      <w:r w:rsidRPr="004F13F8">
        <w:t xml:space="preserve">Maximal </w:t>
      </w:r>
      <w:r w:rsidR="00AE20D1">
        <w:t>1</w:t>
      </w:r>
      <w:r w:rsidRPr="004F13F8">
        <w:t xml:space="preserve"> A4-Seite. Zusammenfassung aller wesentlichen Punkte Ihres </w:t>
      </w:r>
      <w:r w:rsidR="001B6FD6">
        <w:t>Projekt</w:t>
      </w:r>
      <w:r w:rsidRPr="004F13F8">
        <w:t xml:space="preserve">plans. </w:t>
      </w:r>
    </w:p>
    <w:p w:rsidR="00164399" w:rsidRPr="004F13F8" w:rsidRDefault="00164399" w:rsidP="00C270D2">
      <w:pPr>
        <w:pStyle w:val="awsLauftext"/>
        <w:spacing w:before="1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339DA" w:rsidRPr="008D644D" w:rsidRDefault="00C339DA" w:rsidP="00C339DA">
      <w:pPr>
        <w:pStyle w:val="awsLauftextHeadline"/>
        <w:rPr>
          <w:rFonts w:ascii="Arial" w:hAnsi="Arial"/>
        </w:rPr>
      </w:pPr>
    </w:p>
    <w:p w:rsidR="00C339DA" w:rsidRPr="007D3E37" w:rsidRDefault="00C339DA" w:rsidP="007D3E37">
      <w:pPr>
        <w:pStyle w:val="awsLauftextHeadline"/>
        <w:numPr>
          <w:ilvl w:val="0"/>
          <w:numId w:val="28"/>
        </w:numPr>
      </w:pPr>
      <w:r w:rsidRPr="007D3E37">
        <w:t>Problemstellung</w:t>
      </w:r>
    </w:p>
    <w:p w:rsidR="00C339DA" w:rsidRDefault="00C339DA" w:rsidP="00C270D2">
      <w:pPr>
        <w:pStyle w:val="awsLauftext"/>
        <w:numPr>
          <w:ilvl w:val="0"/>
          <w:numId w:val="30"/>
        </w:numPr>
        <w:spacing w:before="120"/>
        <w:ind w:left="720"/>
      </w:pPr>
      <w:r w:rsidRPr="00BB5E53">
        <w:t>Erläuterung des konkreten Problems</w:t>
      </w:r>
      <w:r w:rsidR="00D4585C" w:rsidRPr="00BB5E53">
        <w:t xml:space="preserve"> (detaillierte Problemdefinition)</w:t>
      </w:r>
      <w:r w:rsidR="00164399">
        <w:br/>
      </w:r>
      <w:r w:rsidR="00164399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3"/>
    </w:p>
    <w:p w:rsidR="004E4B22" w:rsidRPr="004E4B22" w:rsidRDefault="004E4B22" w:rsidP="00C270D2">
      <w:pPr>
        <w:pStyle w:val="awsLauftext"/>
        <w:numPr>
          <w:ilvl w:val="0"/>
          <w:numId w:val="30"/>
        </w:numPr>
        <w:spacing w:before="120"/>
        <w:ind w:left="720"/>
      </w:pPr>
      <w:r>
        <w:rPr>
          <w:szCs w:val="20"/>
        </w:rPr>
        <w:t>Erläuterung, wer von dem Problem betroffen ist und von einer Lösung profitiert</w:t>
      </w:r>
    </w:p>
    <w:p w:rsidR="00D4585C" w:rsidRPr="00BB5E53" w:rsidRDefault="004E4B22" w:rsidP="004E4B22">
      <w:pPr>
        <w:pStyle w:val="awsLauftext"/>
        <w:spacing w:before="120"/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4B22" w:rsidRPr="004E4B22" w:rsidRDefault="004E4B22" w:rsidP="00C270D2">
      <w:pPr>
        <w:pStyle w:val="awsLauftext"/>
        <w:numPr>
          <w:ilvl w:val="0"/>
          <w:numId w:val="30"/>
        </w:numPr>
        <w:spacing w:before="120"/>
        <w:ind w:left="720"/>
      </w:pPr>
      <w:r>
        <w:rPr>
          <w:szCs w:val="20"/>
        </w:rPr>
        <w:t>Hintergrund und Motivation für die Projektidee (Referenz)</w:t>
      </w:r>
    </w:p>
    <w:p w:rsidR="00D4585C" w:rsidRDefault="00164399" w:rsidP="004E4B22">
      <w:pPr>
        <w:pStyle w:val="awsLauftext"/>
        <w:spacing w:before="120"/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E20D1" w:rsidRDefault="00AE20D1" w:rsidP="00AE20D1">
      <w:pPr>
        <w:pStyle w:val="awsLauftextHeadline"/>
        <w:rPr>
          <w:rFonts w:ascii="Arial" w:hAnsi="Arial"/>
        </w:rPr>
      </w:pPr>
    </w:p>
    <w:p w:rsidR="00C339DA" w:rsidRPr="007D3E37" w:rsidRDefault="00C339DA" w:rsidP="00E60D79">
      <w:pPr>
        <w:pStyle w:val="awsLauftextHeadline"/>
        <w:numPr>
          <w:ilvl w:val="0"/>
          <w:numId w:val="28"/>
        </w:numPr>
      </w:pPr>
      <w:r w:rsidRPr="007D3E37">
        <w:t xml:space="preserve">Lösungsansatz </w:t>
      </w:r>
    </w:p>
    <w:p w:rsidR="00C339DA" w:rsidRDefault="00923FA1" w:rsidP="00C270D2">
      <w:pPr>
        <w:pStyle w:val="awsLauftext"/>
        <w:numPr>
          <w:ilvl w:val="0"/>
          <w:numId w:val="31"/>
        </w:numPr>
        <w:spacing w:before="120"/>
      </w:pPr>
      <w:r w:rsidRPr="00923FA1">
        <w:t>Beschreibung wie das Problem gelöst werden soll (Methode)</w:t>
      </w:r>
      <w:r w:rsidR="00164399">
        <w:br/>
      </w:r>
      <w:r w:rsidR="00164399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5"/>
    </w:p>
    <w:p w:rsidR="004E4B22" w:rsidRDefault="004E4B22" w:rsidP="00C270D2">
      <w:pPr>
        <w:pStyle w:val="awsLauftext"/>
        <w:numPr>
          <w:ilvl w:val="0"/>
          <w:numId w:val="31"/>
        </w:numPr>
        <w:spacing w:before="120"/>
      </w:pPr>
      <w:r w:rsidRPr="00923FA1">
        <w:t xml:space="preserve">Darstellung des kreativwirtschaftlichen Aspekts </w:t>
      </w:r>
      <w:r>
        <w:br/>
      </w:r>
      <w:r w:rsidRPr="00923FA1">
        <w:t>(Wie löst die kreative Leistung das Problem? Wieso haben Sie sich gerade für diese kreativwirtschaftliche Leistung entschieden? Was haben Sie sich für Alternativen angesehen?)</w:t>
      </w:r>
    </w:p>
    <w:p w:rsidR="004E4B22" w:rsidRDefault="004E4B22" w:rsidP="004E4B22">
      <w:pPr>
        <w:pStyle w:val="awsLauftext"/>
        <w:spacing w:before="120"/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E4B22" w:rsidRPr="004E4B22" w:rsidRDefault="004E4B22" w:rsidP="00C270D2">
      <w:pPr>
        <w:pStyle w:val="awsLauftext"/>
        <w:numPr>
          <w:ilvl w:val="0"/>
          <w:numId w:val="31"/>
        </w:numPr>
        <w:spacing w:before="120"/>
      </w:pPr>
      <w:r>
        <w:rPr>
          <w:szCs w:val="20"/>
        </w:rPr>
        <w:t>Angaben zur Höhe des Innovationsgrades</w:t>
      </w:r>
    </w:p>
    <w:p w:rsidR="007739EA" w:rsidRPr="007739EA" w:rsidRDefault="00164399" w:rsidP="004E4B22">
      <w:pPr>
        <w:pStyle w:val="awsLauftext"/>
        <w:spacing w:before="120"/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B5E53" w:rsidRPr="00BB5E53" w:rsidRDefault="00C339DA" w:rsidP="00C270D2">
      <w:pPr>
        <w:pStyle w:val="awsLauftext"/>
        <w:numPr>
          <w:ilvl w:val="0"/>
          <w:numId w:val="31"/>
        </w:numPr>
        <w:spacing w:before="120"/>
      </w:pPr>
      <w:r w:rsidRPr="00BB5E53">
        <w:t>Darstellung mit wem Sie das Projekt umsetzen wollen</w:t>
      </w:r>
      <w:r w:rsidR="00AE20D1" w:rsidRPr="00BB5E53">
        <w:t xml:space="preserve"> (</w:t>
      </w:r>
      <w:r w:rsidR="00BB5E53" w:rsidRPr="00BB5E53">
        <w:t>Inhouse, Dienstleister)</w:t>
      </w:r>
      <w:r w:rsidR="00164399">
        <w:br/>
      </w:r>
      <w:r w:rsidR="00164399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8"/>
    </w:p>
    <w:p w:rsidR="00BB5E53" w:rsidRPr="00BB5E53" w:rsidRDefault="00BB5E53" w:rsidP="00BB5E53">
      <w:pPr>
        <w:pStyle w:val="awsLauftextHeadline"/>
        <w:rPr>
          <w:rFonts w:ascii="Arial" w:hAnsi="Arial"/>
        </w:rPr>
      </w:pPr>
    </w:p>
    <w:p w:rsidR="00D4585C" w:rsidRPr="00FA7073" w:rsidRDefault="00BB5E53" w:rsidP="007D3E37">
      <w:pPr>
        <w:pStyle w:val="awsLauftextHeadline"/>
        <w:numPr>
          <w:ilvl w:val="0"/>
          <w:numId w:val="29"/>
        </w:numPr>
      </w:pPr>
      <w:r w:rsidRPr="00BB5E53">
        <w:t>Ergebnis</w:t>
      </w:r>
    </w:p>
    <w:p w:rsidR="00D4585C" w:rsidRDefault="00CF1056" w:rsidP="00C270D2">
      <w:pPr>
        <w:pStyle w:val="awsLauftext"/>
        <w:numPr>
          <w:ilvl w:val="0"/>
          <w:numId w:val="32"/>
        </w:numPr>
        <w:spacing w:before="120"/>
      </w:pPr>
      <w:r>
        <w:t>E</w:t>
      </w:r>
      <w:r w:rsidRPr="00CF1056">
        <w:t>rklärung des geplanten Produkts, der geplanten Dienstleistung (Output)</w:t>
      </w:r>
      <w:r w:rsidR="00164399">
        <w:br/>
      </w:r>
      <w:r w:rsidR="00164399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9"/>
    </w:p>
    <w:p w:rsidR="007739EA" w:rsidRDefault="00CF1056" w:rsidP="00C270D2">
      <w:pPr>
        <w:pStyle w:val="awsLauftext"/>
        <w:numPr>
          <w:ilvl w:val="0"/>
          <w:numId w:val="32"/>
        </w:numPr>
        <w:spacing w:before="120"/>
      </w:pPr>
      <w:r w:rsidRPr="00CF1056">
        <w:t>Nutzen/Wirkung der Lösung (Impact; Wie verändert sich das Ökosystem des Unternehmens/ des Marktes/ der Branche? Wie verändert sich die Wertschöpfungskette?)</w:t>
      </w:r>
      <w:r w:rsidR="00164399">
        <w:br/>
      </w:r>
      <w:r w:rsidR="00164399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10"/>
    </w:p>
    <w:p w:rsidR="00C339DA" w:rsidRPr="00FA7073" w:rsidRDefault="00C339DA" w:rsidP="00C270D2">
      <w:pPr>
        <w:pStyle w:val="awsLauftext"/>
        <w:numPr>
          <w:ilvl w:val="0"/>
          <w:numId w:val="32"/>
        </w:numPr>
        <w:spacing w:before="120"/>
      </w:pPr>
      <w:r w:rsidRPr="00BB5E53">
        <w:t>Stärken &amp; Schwächen</w:t>
      </w:r>
      <w:r w:rsidR="00D4585C" w:rsidRPr="00BB5E53">
        <w:t xml:space="preserve"> (SWOT)</w:t>
      </w:r>
      <w:r w:rsidR="0011214F">
        <w:t xml:space="preserve"> </w:t>
      </w:r>
      <w:r w:rsidR="00E267D4" w:rsidRPr="00E267D4">
        <w:t xml:space="preserve">des Produkts/der Dienstleistung </w:t>
      </w:r>
      <w:r w:rsidR="0011214F">
        <w:t>im Vergleich zu den derzeit vorwiegend angewandten Produkten/Dienstleistungen</w:t>
      </w:r>
      <w:r w:rsidR="00164399">
        <w:br/>
      </w:r>
      <w:r w:rsidR="00164399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11"/>
    </w:p>
    <w:p w:rsidR="00C339DA" w:rsidRDefault="00C339DA" w:rsidP="00B31034">
      <w:pPr>
        <w:pStyle w:val="awsLauftext"/>
      </w:pPr>
    </w:p>
    <w:p w:rsidR="00C339DA" w:rsidRPr="00FA7073" w:rsidRDefault="00C339DA" w:rsidP="007D3E37">
      <w:pPr>
        <w:pStyle w:val="awsLauftextHeadline"/>
        <w:numPr>
          <w:ilvl w:val="0"/>
          <w:numId w:val="29"/>
        </w:numPr>
      </w:pPr>
      <w:r w:rsidRPr="004F13F8">
        <w:t xml:space="preserve">Markt &amp; </w:t>
      </w:r>
      <w:r w:rsidR="00E62169">
        <w:t>Mit</w:t>
      </w:r>
      <w:r w:rsidRPr="004F13F8">
        <w:t>bewerb</w:t>
      </w:r>
    </w:p>
    <w:p w:rsidR="00FA7073" w:rsidRDefault="00FA7073" w:rsidP="00C270D2">
      <w:pPr>
        <w:pStyle w:val="awsLauftext"/>
        <w:numPr>
          <w:ilvl w:val="0"/>
          <w:numId w:val="33"/>
        </w:numPr>
        <w:spacing w:before="120"/>
      </w:pPr>
      <w:r>
        <w:t xml:space="preserve">Angaben </w:t>
      </w:r>
      <w:r w:rsidR="0011214F">
        <w:t>zu den adressierten Zielgruppen</w:t>
      </w:r>
      <w:r w:rsidR="00164399">
        <w:br/>
      </w:r>
      <w:r w:rsidR="0016439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12"/>
    </w:p>
    <w:p w:rsidR="00D4585C" w:rsidRPr="00D4585C" w:rsidRDefault="00D4585C" w:rsidP="00C270D2">
      <w:pPr>
        <w:pStyle w:val="awsLauftext"/>
        <w:numPr>
          <w:ilvl w:val="0"/>
          <w:numId w:val="33"/>
        </w:numPr>
        <w:spacing w:before="120"/>
      </w:pPr>
      <w:r>
        <w:t>Mitbewerb und Umfeld</w:t>
      </w:r>
      <w:r w:rsidR="00DE067A">
        <w:t xml:space="preserve"> (Wer sind die WettbewerberInnen? </w:t>
      </w:r>
      <w:r w:rsidR="001E3EFB">
        <w:br/>
      </w:r>
      <w:r w:rsidR="00DE067A">
        <w:t>Was für Konkurrenz-Produkte gibt es?)</w:t>
      </w:r>
      <w:r w:rsidR="00164399">
        <w:br/>
      </w:r>
      <w:r w:rsidR="0016439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13"/>
    </w:p>
    <w:p w:rsidR="00FD16C4" w:rsidRDefault="00FD16C4"/>
    <w:p w:rsidR="008F2FEA" w:rsidRPr="008F2FEA" w:rsidRDefault="00C339DA" w:rsidP="007D3E37">
      <w:pPr>
        <w:pStyle w:val="awsLauftextHeadline"/>
        <w:numPr>
          <w:ilvl w:val="0"/>
          <w:numId w:val="29"/>
        </w:numPr>
      </w:pPr>
      <w:r w:rsidRPr="004F13F8">
        <w:t>Unternehmen und Team</w:t>
      </w:r>
    </w:p>
    <w:p w:rsidR="00C339DA" w:rsidRPr="00686851" w:rsidRDefault="00C339DA" w:rsidP="00C270D2">
      <w:pPr>
        <w:pStyle w:val="awsLauftext"/>
        <w:numPr>
          <w:ilvl w:val="0"/>
          <w:numId w:val="35"/>
        </w:numPr>
        <w:spacing w:before="120"/>
        <w:ind w:left="720"/>
        <w:rPr>
          <w:color w:val="0099FF"/>
        </w:rPr>
      </w:pPr>
      <w:r>
        <w:t>Beschreibung des Unternehmens</w:t>
      </w:r>
      <w:r w:rsidR="00E5294E">
        <w:t xml:space="preserve"> (</w:t>
      </w:r>
      <w:r w:rsidRPr="00E5294E">
        <w:t>Gründungsdatum, Rechtsform etc.</w:t>
      </w:r>
      <w:r w:rsidR="00E5294E">
        <w:t xml:space="preserve">) </w:t>
      </w:r>
      <w:r w:rsidR="00EA0767">
        <w:br/>
      </w:r>
      <w:r w:rsidRPr="0083193F">
        <w:rPr>
          <w:color w:val="0078C8"/>
        </w:rPr>
        <w:t xml:space="preserve">Hinweis: </w:t>
      </w:r>
      <w:r w:rsidR="00313125" w:rsidRPr="0083193F">
        <w:rPr>
          <w:color w:val="0078C8"/>
        </w:rPr>
        <w:t>N</w:t>
      </w:r>
      <w:r w:rsidRPr="0083193F">
        <w:rPr>
          <w:color w:val="0078C8"/>
        </w:rPr>
        <w:t xml:space="preserve">ur bereits gegründete Unternehmen sind antragsberechtigt. </w:t>
      </w:r>
      <w:r w:rsidR="00164399">
        <w:rPr>
          <w:color w:val="0078C8"/>
        </w:rPr>
        <w:br/>
      </w:r>
      <w:r w:rsidR="00164399">
        <w:rPr>
          <w:color w:val="0078C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64399">
        <w:rPr>
          <w:color w:val="0078C8"/>
        </w:rPr>
        <w:instrText xml:space="preserve"> FORMTEXT </w:instrText>
      </w:r>
      <w:r w:rsidR="00164399">
        <w:rPr>
          <w:color w:val="0078C8"/>
        </w:rPr>
      </w:r>
      <w:r w:rsidR="00164399">
        <w:rPr>
          <w:color w:val="0078C8"/>
        </w:rPr>
        <w:fldChar w:fldCharType="separate"/>
      </w:r>
      <w:r w:rsidR="00164399">
        <w:rPr>
          <w:noProof/>
          <w:color w:val="0078C8"/>
        </w:rPr>
        <w:t> </w:t>
      </w:r>
      <w:r w:rsidR="00164399">
        <w:rPr>
          <w:noProof/>
          <w:color w:val="0078C8"/>
        </w:rPr>
        <w:t> </w:t>
      </w:r>
      <w:r w:rsidR="00164399">
        <w:rPr>
          <w:noProof/>
          <w:color w:val="0078C8"/>
        </w:rPr>
        <w:t> </w:t>
      </w:r>
      <w:r w:rsidR="00164399">
        <w:rPr>
          <w:noProof/>
          <w:color w:val="0078C8"/>
        </w:rPr>
        <w:t> </w:t>
      </w:r>
      <w:r w:rsidR="00164399">
        <w:rPr>
          <w:noProof/>
          <w:color w:val="0078C8"/>
        </w:rPr>
        <w:t> </w:t>
      </w:r>
      <w:r w:rsidR="00164399">
        <w:rPr>
          <w:color w:val="0078C8"/>
        </w:rPr>
        <w:fldChar w:fldCharType="end"/>
      </w:r>
      <w:bookmarkEnd w:id="14"/>
    </w:p>
    <w:p w:rsidR="00D4585C" w:rsidRPr="00E23A7E" w:rsidRDefault="00C339DA" w:rsidP="00C270D2">
      <w:pPr>
        <w:pStyle w:val="awsLauftext"/>
        <w:numPr>
          <w:ilvl w:val="0"/>
          <w:numId w:val="35"/>
        </w:numPr>
        <w:spacing w:before="120"/>
        <w:ind w:left="720"/>
      </w:pPr>
      <w:r>
        <w:t>Team</w:t>
      </w:r>
      <w:r w:rsidR="0039569B">
        <w:br/>
      </w:r>
      <w:r w:rsidR="00E23A7E">
        <w:t xml:space="preserve">Vorstellung externer und interner </w:t>
      </w:r>
      <w:r w:rsidRPr="006B3262">
        <w:t>Schlüsselpersonen</w:t>
      </w:r>
      <w:r w:rsidR="00E23A7E">
        <w:t xml:space="preserve"> (Qualifikation, </w:t>
      </w:r>
      <w:r>
        <w:t>Aufgabenbereich/</w:t>
      </w:r>
      <w:r w:rsidRPr="006B3262">
        <w:t>Rolle</w:t>
      </w:r>
      <w:r w:rsidR="00E23A7E">
        <w:t xml:space="preserve">, </w:t>
      </w:r>
      <w:r w:rsidR="00D4585C" w:rsidRPr="00E23A7E">
        <w:t>Verantwortlichkeiten, Personalplanung</w:t>
      </w:r>
      <w:r w:rsidR="00DE067A">
        <w:t>, Struktur)</w:t>
      </w:r>
      <w:r w:rsidR="00164399">
        <w:br/>
      </w:r>
      <w:r w:rsidR="00164399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164399">
        <w:instrText xml:space="preserve"> FORMTEXT </w:instrText>
      </w:r>
      <w:r w:rsidR="00164399">
        <w:fldChar w:fldCharType="separate"/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rPr>
          <w:noProof/>
        </w:rPr>
        <w:t> </w:t>
      </w:r>
      <w:r w:rsidR="00164399">
        <w:fldChar w:fldCharType="end"/>
      </w:r>
      <w:bookmarkEnd w:id="15"/>
    </w:p>
    <w:p w:rsidR="00C339DA" w:rsidRPr="00C77123" w:rsidRDefault="00C339DA" w:rsidP="00C339DA">
      <w:pPr>
        <w:pStyle w:val="awsLauftextHeadline"/>
        <w:rPr>
          <w:rFonts w:ascii="Arial" w:hAnsi="Arial"/>
          <w:i/>
        </w:rPr>
      </w:pPr>
    </w:p>
    <w:p w:rsidR="00232E07" w:rsidRDefault="008F2FEA" w:rsidP="007D3E37">
      <w:pPr>
        <w:pStyle w:val="awsLauftextHeadline"/>
        <w:numPr>
          <w:ilvl w:val="0"/>
          <w:numId w:val="29"/>
        </w:numPr>
      </w:pPr>
      <w:r>
        <w:t>Meilensteinplanung</w:t>
      </w:r>
    </w:p>
    <w:p w:rsidR="00E62169" w:rsidRPr="008746A0" w:rsidRDefault="00E62169" w:rsidP="0039569B">
      <w:pPr>
        <w:pStyle w:val="awsLauftext"/>
      </w:pPr>
      <w:r w:rsidRPr="008746A0">
        <w:t xml:space="preserve">Bitte </w:t>
      </w:r>
      <w:r w:rsidRPr="00164399">
        <w:rPr>
          <w:i/>
        </w:rPr>
        <w:t xml:space="preserve">füllen Sie </w:t>
      </w:r>
      <w:r w:rsidR="008746A0" w:rsidRPr="00164399">
        <w:rPr>
          <w:i/>
        </w:rPr>
        <w:t>für den zweiten und dritten Meilenstein</w:t>
      </w:r>
      <w:r w:rsidR="00164399">
        <w:rPr>
          <w:i/>
        </w:rPr>
        <w:t>,</w:t>
      </w:r>
      <w:r w:rsidR="008746A0" w:rsidRPr="008746A0">
        <w:t xml:space="preserve"> </w:t>
      </w:r>
      <w:r w:rsidR="008746A0" w:rsidRPr="00875E7C">
        <w:rPr>
          <w:i/>
        </w:rPr>
        <w:t>mindestens</w:t>
      </w:r>
      <w:r w:rsidR="008746A0" w:rsidRPr="008746A0">
        <w:t xml:space="preserve"> </w:t>
      </w:r>
      <w:r w:rsidR="00164399">
        <w:t>zwei</w:t>
      </w:r>
      <w:r w:rsidR="008746A0" w:rsidRPr="008746A0">
        <w:t xml:space="preserve"> weitere </w:t>
      </w:r>
      <w:r w:rsidR="008746A0">
        <w:t>projektspezifische Aktivitäten</w:t>
      </w:r>
      <w:r w:rsidR="008746A0" w:rsidRPr="008746A0">
        <w:t xml:space="preserve"> </w:t>
      </w:r>
      <w:r w:rsidR="00E23A7E">
        <w:t xml:space="preserve">(z.B. Fertigstellung von Prototyp) </w:t>
      </w:r>
      <w:r w:rsidR="008746A0" w:rsidRPr="008746A0">
        <w:t>ein</w:t>
      </w:r>
      <w:r w:rsidR="00EA3DE7">
        <w:t>.</w:t>
      </w:r>
    </w:p>
    <w:p w:rsidR="00535404" w:rsidRDefault="00535404" w:rsidP="0039569B">
      <w:pPr>
        <w:pStyle w:val="awsLauftext"/>
        <w:rPr>
          <w:b/>
          <w:color w:val="44546A" w:themeColor="text2"/>
        </w:rPr>
      </w:pPr>
    </w:p>
    <w:p w:rsidR="00E62169" w:rsidRDefault="00E62169" w:rsidP="00764948">
      <w:pPr>
        <w:pStyle w:val="awsLauftextSubheadline"/>
      </w:pPr>
      <w:r>
        <w:t xml:space="preserve">Meilenstein 1: </w:t>
      </w:r>
    </w:p>
    <w:p w:rsidR="000859CD" w:rsidRPr="008746A0" w:rsidRDefault="008746A0" w:rsidP="00535404">
      <w:pPr>
        <w:pStyle w:val="awsAufzhlungEbene1"/>
      </w:pPr>
      <w:r w:rsidRPr="008746A0">
        <w:t>Annahme und Retournierung des Förderungsvertrages</w:t>
      </w:r>
    </w:p>
    <w:p w:rsidR="00764948" w:rsidRDefault="008746A0" w:rsidP="00535404">
      <w:pPr>
        <w:pStyle w:val="awsAufzhlungEbene1"/>
      </w:pPr>
      <w:r w:rsidRPr="008746A0">
        <w:t>Allfällige Auflagen</w:t>
      </w:r>
    </w:p>
    <w:p w:rsidR="00764948" w:rsidRPr="008746A0" w:rsidRDefault="00764948" w:rsidP="0039569B">
      <w:pPr>
        <w:pStyle w:val="awsLauftext"/>
      </w:pPr>
    </w:p>
    <w:p w:rsidR="008746A0" w:rsidRDefault="008746A0" w:rsidP="00764948">
      <w:pPr>
        <w:pStyle w:val="awsLauftextSubheadline"/>
      </w:pPr>
      <w:r>
        <w:t>Meilenstein 2:</w:t>
      </w:r>
    </w:p>
    <w:p w:rsidR="00E62169" w:rsidRPr="008746A0" w:rsidRDefault="00E62169" w:rsidP="00535404">
      <w:pPr>
        <w:pStyle w:val="awsAufzhlungEbene1"/>
      </w:pPr>
      <w:r w:rsidRPr="008746A0">
        <w:t>Zwischenbericht liegt vor</w:t>
      </w:r>
    </w:p>
    <w:p w:rsidR="00E62169" w:rsidRDefault="00E62169" w:rsidP="00535404">
      <w:pPr>
        <w:pStyle w:val="awsAufzhlungEbene1"/>
      </w:pPr>
      <w:r w:rsidRPr="008746A0">
        <w:t>Zwischenabrechnung auf Aufforderung der aws</w:t>
      </w:r>
    </w:p>
    <w:p w:rsidR="008746A0" w:rsidRPr="008746A0" w:rsidRDefault="008746A0" w:rsidP="00535404">
      <w:pPr>
        <w:pStyle w:val="awsAufzhlungEbene1"/>
      </w:pPr>
      <w:r w:rsidRPr="008746A0">
        <w:t>Allfällige Auflagen</w:t>
      </w:r>
    </w:p>
    <w:p w:rsidR="005E373E" w:rsidRPr="00954E91" w:rsidRDefault="005E373E" w:rsidP="005E373E">
      <w:pPr>
        <w:pStyle w:val="awsAufzhlungEbene1"/>
        <w:rPr>
          <w:color w:val="0078C8"/>
        </w:rPr>
      </w:pPr>
      <w:r w:rsidRPr="00954E91">
        <w:rPr>
          <w:color w:val="0078C8"/>
        </w:rPr>
        <w:t xml:space="preserve">projektspezifische Aktivität </w:t>
      </w:r>
      <w:r>
        <w:rPr>
          <w:color w:val="0078C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color w:val="0078C8"/>
        </w:rPr>
        <w:instrText xml:space="preserve"> FORMTEXT </w:instrText>
      </w:r>
      <w:r>
        <w:rPr>
          <w:color w:val="0078C8"/>
        </w:rPr>
      </w:r>
      <w:r>
        <w:rPr>
          <w:color w:val="0078C8"/>
        </w:rPr>
        <w:fldChar w:fldCharType="separate"/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color w:val="0078C8"/>
        </w:rPr>
        <w:fldChar w:fldCharType="end"/>
      </w:r>
    </w:p>
    <w:p w:rsidR="005E373E" w:rsidRPr="00954E91" w:rsidRDefault="005E373E" w:rsidP="005E373E">
      <w:pPr>
        <w:pStyle w:val="awsAufzhlungEbene1"/>
        <w:rPr>
          <w:color w:val="0078C8"/>
        </w:rPr>
      </w:pPr>
      <w:r w:rsidRPr="00954E91">
        <w:rPr>
          <w:color w:val="0078C8"/>
        </w:rPr>
        <w:t xml:space="preserve">projektspezifische Aktivität </w:t>
      </w:r>
      <w:r>
        <w:rPr>
          <w:color w:val="0078C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color w:val="0078C8"/>
        </w:rPr>
        <w:instrText xml:space="preserve"> FORMTEXT </w:instrText>
      </w:r>
      <w:r>
        <w:rPr>
          <w:color w:val="0078C8"/>
        </w:rPr>
      </w:r>
      <w:r>
        <w:rPr>
          <w:color w:val="0078C8"/>
        </w:rPr>
        <w:fldChar w:fldCharType="separate"/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noProof/>
          <w:color w:val="0078C8"/>
        </w:rPr>
        <w:t> </w:t>
      </w:r>
      <w:r>
        <w:rPr>
          <w:color w:val="0078C8"/>
        </w:rPr>
        <w:fldChar w:fldCharType="end"/>
      </w:r>
    </w:p>
    <w:p w:rsidR="008746A0" w:rsidRDefault="008746A0" w:rsidP="0039569B">
      <w:pPr>
        <w:pStyle w:val="awsLauftext"/>
        <w:rPr>
          <w:b/>
          <w:color w:val="44546A" w:themeColor="text2"/>
        </w:rPr>
      </w:pPr>
    </w:p>
    <w:p w:rsidR="00E62169" w:rsidRDefault="00E62169" w:rsidP="00764948">
      <w:pPr>
        <w:pStyle w:val="awsLauftextSubheadline"/>
      </w:pPr>
      <w:r>
        <w:t xml:space="preserve">Meilenstein </w:t>
      </w:r>
      <w:r w:rsidR="008746A0">
        <w:t>3</w:t>
      </w:r>
      <w:r>
        <w:t xml:space="preserve">: </w:t>
      </w:r>
    </w:p>
    <w:p w:rsidR="008746A0" w:rsidRPr="008746A0" w:rsidRDefault="003E2CFB" w:rsidP="00535404">
      <w:pPr>
        <w:pStyle w:val="awsAufzhlungEbene1"/>
      </w:pPr>
      <w:r>
        <w:t>End</w:t>
      </w:r>
      <w:r w:rsidR="008746A0" w:rsidRPr="008746A0">
        <w:t>bericht liegt vor</w:t>
      </w:r>
    </w:p>
    <w:p w:rsidR="008746A0" w:rsidRDefault="008746A0" w:rsidP="00535404">
      <w:pPr>
        <w:pStyle w:val="awsAufzhlungEbene1"/>
      </w:pPr>
      <w:r w:rsidRPr="008746A0">
        <w:t xml:space="preserve">Endabrechnung </w:t>
      </w:r>
      <w:r>
        <w:t>liegt vor</w:t>
      </w:r>
    </w:p>
    <w:p w:rsidR="008746A0" w:rsidRPr="008746A0" w:rsidRDefault="008746A0" w:rsidP="00535404">
      <w:pPr>
        <w:pStyle w:val="awsAufzhlungEbene1"/>
      </w:pPr>
      <w:r w:rsidRPr="008746A0">
        <w:t>Allfällige Auflagen</w:t>
      </w:r>
    </w:p>
    <w:p w:rsidR="00954E91" w:rsidRPr="00954E91" w:rsidRDefault="00954E91" w:rsidP="00954E91">
      <w:pPr>
        <w:pStyle w:val="awsAufzhlungEbene1"/>
        <w:rPr>
          <w:color w:val="0078C8"/>
        </w:rPr>
      </w:pPr>
      <w:r w:rsidRPr="00954E91">
        <w:rPr>
          <w:color w:val="0078C8"/>
        </w:rPr>
        <w:lastRenderedPageBreak/>
        <w:t xml:space="preserve">projektspezifische Aktivität </w:t>
      </w:r>
      <w:r w:rsidR="00BE1CA9">
        <w:rPr>
          <w:color w:val="0078C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BE1CA9">
        <w:rPr>
          <w:color w:val="0078C8"/>
        </w:rPr>
        <w:instrText xml:space="preserve"> FORMTEXT </w:instrText>
      </w:r>
      <w:r w:rsidR="00BE1CA9">
        <w:rPr>
          <w:color w:val="0078C8"/>
        </w:rPr>
      </w:r>
      <w:r w:rsidR="00BE1CA9">
        <w:rPr>
          <w:color w:val="0078C8"/>
        </w:rPr>
        <w:fldChar w:fldCharType="separate"/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color w:val="0078C8"/>
        </w:rPr>
        <w:fldChar w:fldCharType="end"/>
      </w:r>
      <w:bookmarkEnd w:id="16"/>
    </w:p>
    <w:p w:rsidR="00954E91" w:rsidRPr="00954E91" w:rsidRDefault="00954E91" w:rsidP="00954E91">
      <w:pPr>
        <w:pStyle w:val="awsAufzhlungEbene1"/>
        <w:rPr>
          <w:color w:val="0078C8"/>
        </w:rPr>
      </w:pPr>
      <w:r w:rsidRPr="00954E91">
        <w:rPr>
          <w:color w:val="0078C8"/>
        </w:rPr>
        <w:t xml:space="preserve">projektspezifische Aktivität </w:t>
      </w:r>
      <w:r w:rsidR="00BE1CA9">
        <w:rPr>
          <w:color w:val="0078C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BE1CA9">
        <w:rPr>
          <w:color w:val="0078C8"/>
        </w:rPr>
        <w:instrText xml:space="preserve"> FORMTEXT </w:instrText>
      </w:r>
      <w:r w:rsidR="00BE1CA9">
        <w:rPr>
          <w:color w:val="0078C8"/>
        </w:rPr>
      </w:r>
      <w:r w:rsidR="00BE1CA9">
        <w:rPr>
          <w:color w:val="0078C8"/>
        </w:rPr>
        <w:fldChar w:fldCharType="separate"/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noProof/>
          <w:color w:val="0078C8"/>
        </w:rPr>
        <w:t> </w:t>
      </w:r>
      <w:r w:rsidR="00BE1CA9">
        <w:rPr>
          <w:color w:val="0078C8"/>
        </w:rPr>
        <w:fldChar w:fldCharType="end"/>
      </w:r>
      <w:bookmarkEnd w:id="17"/>
    </w:p>
    <w:p w:rsidR="0083193F" w:rsidRPr="001A6A39" w:rsidRDefault="0083193F" w:rsidP="0083193F">
      <w:pPr>
        <w:pStyle w:val="awsAufzhlungEbene1"/>
        <w:numPr>
          <w:ilvl w:val="0"/>
          <w:numId w:val="0"/>
        </w:numPr>
        <w:ind w:left="360"/>
        <w:rPr>
          <w:color w:val="0084DE"/>
        </w:rPr>
      </w:pPr>
    </w:p>
    <w:p w:rsidR="00E23A7E" w:rsidRDefault="00DE067A" w:rsidP="007D3E37">
      <w:pPr>
        <w:pStyle w:val="awsLauftextHeadline"/>
        <w:numPr>
          <w:ilvl w:val="0"/>
          <w:numId w:val="29"/>
        </w:numPr>
      </w:pPr>
      <w:r>
        <w:t>Planrechnung</w:t>
      </w:r>
    </w:p>
    <w:p w:rsidR="00E5294E" w:rsidRPr="007D3E37" w:rsidRDefault="00754F5A" w:rsidP="007D3E37">
      <w:pPr>
        <w:pStyle w:val="awsLauftext"/>
      </w:pPr>
      <w:r w:rsidRPr="003B1B8E">
        <w:t xml:space="preserve">Für </w:t>
      </w:r>
      <w:r w:rsidRPr="007D3E37">
        <w:t xml:space="preserve">drei Jahre nach Projektbeginn. Wir ersuchen um Darstellung einer detaillierten Planrechnung für das </w:t>
      </w:r>
      <w:r w:rsidR="003B1B8E" w:rsidRPr="007D3E37">
        <w:t xml:space="preserve">(gesamte) </w:t>
      </w:r>
      <w:r w:rsidRPr="007D3E37">
        <w:t xml:space="preserve">einreichende Unternehmen für die ersten drei Geschäftsjahre nach Projektbeginn (bei Projektstart </w:t>
      </w:r>
      <w:r w:rsidR="00A93399">
        <w:t>2020</w:t>
      </w:r>
      <w:r w:rsidRPr="007D3E37">
        <w:t xml:space="preserve">, ist </w:t>
      </w:r>
      <w:r w:rsidR="00A93399">
        <w:t>2020</w:t>
      </w:r>
      <w:r w:rsidRPr="007D3E37">
        <w:t xml:space="preserve"> auch das erste Jahr der Planrechnung). </w:t>
      </w:r>
    </w:p>
    <w:p w:rsidR="00E5294E" w:rsidRPr="007D3E37" w:rsidRDefault="00E5294E" w:rsidP="007D3E37">
      <w:pPr>
        <w:pStyle w:val="awsLauftext"/>
      </w:pPr>
    </w:p>
    <w:p w:rsidR="00E5294E" w:rsidRPr="007D3E37" w:rsidRDefault="00754F5A" w:rsidP="007D3E37">
      <w:pPr>
        <w:pStyle w:val="awsLauftext"/>
      </w:pPr>
      <w:r w:rsidRPr="007D3E37">
        <w:t xml:space="preserve">Bei den Plan-Geschäftszahlen (aktuelles Geschäftsjahr, nächstes Geschäftsjahr) gehen Sie von der zu erwartenden Entwicklung Ihres Unternehmens bei </w:t>
      </w:r>
      <w:r w:rsidR="003B1B8E" w:rsidRPr="007D3E37">
        <w:t>gleichbleibendem</w:t>
      </w:r>
      <w:r w:rsidRPr="007D3E37">
        <w:t xml:space="preserve"> Geschäftsgang aus (d.h., ohne Berücksichtigung der beantragten Finanzierung). Dieser Planrechnung sollten z.B. auch die Annahmen zu den geplanten Umsätzen und wichtigen Kostenpositionen für das einreichende Unternehmen entnommen werden können. </w:t>
      </w:r>
    </w:p>
    <w:p w:rsidR="00E5294E" w:rsidRPr="007D3E37" w:rsidRDefault="00E5294E" w:rsidP="007D3E37">
      <w:pPr>
        <w:pStyle w:val="awsLauftext"/>
      </w:pPr>
    </w:p>
    <w:p w:rsidR="00E5294E" w:rsidRPr="007D3E37" w:rsidRDefault="00754F5A" w:rsidP="007D3E37">
      <w:pPr>
        <w:pStyle w:val="awsLauftext"/>
      </w:pPr>
      <w:r w:rsidRPr="007D3E37">
        <w:t>Bitte beantworten Sie auch die ergänzenden Fragen zu den betreffenden Positionen.</w:t>
      </w:r>
      <w:r w:rsidR="003B1B8E" w:rsidRPr="007D3E37">
        <w:t xml:space="preserve"> </w:t>
      </w:r>
    </w:p>
    <w:p w:rsidR="00E5294E" w:rsidRPr="007D3E37" w:rsidRDefault="00E5294E" w:rsidP="007D3E37">
      <w:pPr>
        <w:pStyle w:val="awsLauftext"/>
      </w:pPr>
    </w:p>
    <w:p w:rsidR="007D3E37" w:rsidRPr="007D3E37" w:rsidRDefault="003B1B8E" w:rsidP="007D3E37">
      <w:pPr>
        <w:pStyle w:val="awsLauftext"/>
      </w:pPr>
      <w:r w:rsidRPr="007D3E37">
        <w:t>Alle Beträge sind in netto anzugeben.</w:t>
      </w:r>
    </w:p>
    <w:p w:rsidR="007D3E37" w:rsidRDefault="007D3E37">
      <w:pPr>
        <w:rPr>
          <w:rFonts w:ascii="Arial" w:hAnsi="Arial" w:cs="Arial"/>
          <w:color w:val="00377A"/>
          <w:sz w:val="20"/>
          <w:szCs w:val="18"/>
          <w:lang w:val="de-AT"/>
        </w:rPr>
      </w:pPr>
    </w:p>
    <w:tbl>
      <w:tblPr>
        <w:tblStyle w:val="Tabellenraster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le Planrechnung für 3 Jahre nach Projektbeginn"/>
        <w:tblDescription w:val="Bitte für jedes Jahr - Spalte 1, 2 und 3 die Jeweiligen Werte und Erklärungen zeilenweise eintragen."/>
      </w:tblPr>
      <w:tblGrid>
        <w:gridCol w:w="4263"/>
        <w:gridCol w:w="1833"/>
        <w:gridCol w:w="1701"/>
        <w:gridCol w:w="1701"/>
      </w:tblGrid>
      <w:tr w:rsidR="003B1B8E" w:rsidRPr="003B1B8E" w:rsidTr="0002235B">
        <w:trPr>
          <w:trHeight w:val="644"/>
        </w:trPr>
        <w:tc>
          <w:tcPr>
            <w:tcW w:w="4263" w:type="dxa"/>
            <w:shd w:val="clear" w:color="auto" w:fill="0078C8"/>
            <w:vAlign w:val="center"/>
            <w:hideMark/>
          </w:tcPr>
          <w:p w:rsidR="003B1B8E" w:rsidRPr="003B1B8E" w:rsidRDefault="003B1B8E" w:rsidP="003B1B8E">
            <w:pPr>
              <w:pStyle w:val="awsLauftextHeadline"/>
              <w:jc w:val="center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1833" w:type="dxa"/>
            <w:shd w:val="clear" w:color="auto" w:fill="0078C8"/>
            <w:vAlign w:val="center"/>
            <w:hideMark/>
          </w:tcPr>
          <w:p w:rsidR="003B1B8E" w:rsidRPr="003B1B8E" w:rsidRDefault="003B1B8E" w:rsidP="00E051DC">
            <w:pPr>
              <w:pStyle w:val="awsLauftextHeadline"/>
              <w:jc w:val="center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3B1B8E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 xml:space="preserve">1. Jahr </w:t>
            </w:r>
            <w:r w:rsidRPr="003B1B8E">
              <w:rPr>
                <w:rFonts w:ascii="Arial" w:hAnsi="Arial"/>
                <w:b/>
                <w:color w:val="FFFFFF" w:themeColor="background1"/>
                <w:lang w:val="de-DE"/>
              </w:rPr>
              <w:t>nach Projektbeginn</w:t>
            </w:r>
          </w:p>
        </w:tc>
        <w:tc>
          <w:tcPr>
            <w:tcW w:w="1701" w:type="dxa"/>
            <w:shd w:val="clear" w:color="auto" w:fill="0078C8"/>
            <w:vAlign w:val="center"/>
            <w:hideMark/>
          </w:tcPr>
          <w:p w:rsidR="003B1B8E" w:rsidRPr="003B1B8E" w:rsidRDefault="003B1B8E" w:rsidP="00E051DC">
            <w:pPr>
              <w:pStyle w:val="awsLauftextHeadline"/>
              <w:jc w:val="center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3B1B8E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 xml:space="preserve">2. Jahr </w:t>
            </w:r>
            <w:r w:rsidRPr="003B1B8E">
              <w:rPr>
                <w:rFonts w:ascii="Arial" w:hAnsi="Arial"/>
                <w:b/>
                <w:color w:val="FFFFFF" w:themeColor="background1"/>
                <w:lang w:val="de-DE"/>
              </w:rPr>
              <w:t>nach Projektbeginn</w:t>
            </w:r>
          </w:p>
        </w:tc>
        <w:tc>
          <w:tcPr>
            <w:tcW w:w="1701" w:type="dxa"/>
            <w:shd w:val="clear" w:color="auto" w:fill="0078C8"/>
            <w:vAlign w:val="center"/>
            <w:hideMark/>
          </w:tcPr>
          <w:p w:rsidR="003B1B8E" w:rsidRPr="003B1B8E" w:rsidRDefault="003B1B8E" w:rsidP="00E051DC">
            <w:pPr>
              <w:pStyle w:val="awsLauftextHeadline"/>
              <w:jc w:val="center"/>
              <w:rPr>
                <w:rFonts w:ascii="Arial" w:hAnsi="Arial"/>
                <w:b/>
                <w:bCs/>
                <w:color w:val="FFFFFF" w:themeColor="background1"/>
                <w:lang w:val="de-DE"/>
              </w:rPr>
            </w:pPr>
            <w:r w:rsidRPr="003B1B8E">
              <w:rPr>
                <w:rFonts w:ascii="Arial" w:hAnsi="Arial"/>
                <w:b/>
                <w:bCs/>
                <w:color w:val="FFFFFF" w:themeColor="background1"/>
                <w:lang w:val="de-DE"/>
              </w:rPr>
              <w:t xml:space="preserve">3. Jahr </w:t>
            </w:r>
            <w:r w:rsidRPr="003B1B8E">
              <w:rPr>
                <w:rFonts w:ascii="Arial" w:hAnsi="Arial"/>
                <w:b/>
                <w:color w:val="FFFFFF" w:themeColor="background1"/>
                <w:lang w:val="de-DE"/>
              </w:rPr>
              <w:t>nach Projektbeginn</w:t>
            </w:r>
          </w:p>
        </w:tc>
      </w:tr>
      <w:tr w:rsidR="003B1B8E" w:rsidRPr="003B1B8E" w:rsidTr="00427704">
        <w:trPr>
          <w:trHeight w:val="340"/>
        </w:trPr>
        <w:tc>
          <w:tcPr>
            <w:tcW w:w="4263" w:type="dxa"/>
            <w:tcBorders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</w:p>
        </w:tc>
        <w:tc>
          <w:tcPr>
            <w:tcW w:w="1833" w:type="dxa"/>
            <w:tcBorders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  <w:rPr>
                <w:b/>
              </w:rPr>
            </w:pPr>
            <w:r w:rsidRPr="003B1B8E">
              <w:rPr>
                <w:b/>
              </w:rPr>
              <w:t>JAHR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  <w:rPr>
                <w:b/>
              </w:rPr>
            </w:pPr>
            <w:r w:rsidRPr="003B1B8E">
              <w:rPr>
                <w:b/>
              </w:rPr>
              <w:t>JAHR</w:t>
            </w:r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  <w:rPr>
                <w:b/>
              </w:rPr>
            </w:pPr>
            <w:r w:rsidRPr="003B1B8E">
              <w:rPr>
                <w:b/>
              </w:rPr>
              <w:t>JAHR</w:t>
            </w:r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 xml:space="preserve">Umsatzerlöse </w:t>
            </w:r>
            <w:r w:rsidRPr="00B63275">
              <w:rPr>
                <w:b/>
                <w:vertAlign w:val="superscript"/>
              </w:rPr>
              <w:t>1)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18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0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+/- Bestandsveränderung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3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+ aktivierte Eigenleistung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4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6"/>
          </w:p>
        </w:tc>
      </w:tr>
      <w:tr w:rsidR="003B1B8E" w:rsidRPr="003B1B8E" w:rsidTr="00215CB6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B1B8E" w:rsidRPr="003B1B8E" w:rsidRDefault="003B1B8E" w:rsidP="00C7662D">
            <w:pPr>
              <w:pStyle w:val="awsLauftext"/>
              <w:rPr>
                <w:b/>
              </w:rPr>
            </w:pPr>
            <w:r w:rsidRPr="003B1B8E">
              <w:rPr>
                <w:b/>
              </w:rPr>
              <w:t xml:space="preserve"> = Betriebsleistung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  <w:hideMark/>
          </w:tcPr>
          <w:p w:rsidR="003B1B8E" w:rsidRPr="00C45DB2" w:rsidRDefault="00FA023A" w:rsidP="00215CB6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7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29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8916CF" w:rsidP="00C7662D">
            <w:pPr>
              <w:pStyle w:val="awsLauftext"/>
            </w:pPr>
            <w:r>
              <w:t>-</w:t>
            </w:r>
            <w:r w:rsidR="003B1B8E" w:rsidRPr="003B1B8E">
              <w:t xml:space="preserve"> Waren- und Materialeinsatz </w:t>
            </w:r>
            <w:r w:rsidR="003B1B8E" w:rsidRPr="00B63275">
              <w:rPr>
                <w:b/>
                <w:vertAlign w:val="superscript"/>
              </w:rPr>
              <w:t>2)</w:t>
            </w:r>
          </w:p>
        </w:tc>
        <w:tc>
          <w:tcPr>
            <w:tcW w:w="1833" w:type="dxa"/>
            <w:tcBorders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1"/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2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 xml:space="preserve">- Personalaufwand </w:t>
            </w:r>
            <w:r w:rsidRPr="003B1B8E">
              <w:rPr>
                <w:vertAlign w:val="superscript"/>
              </w:rPr>
              <w:t>*)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3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4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FA023A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5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- Mietaufwand (inkl. Leasingraten), Pacht</w:t>
            </w:r>
          </w:p>
        </w:tc>
        <w:tc>
          <w:tcPr>
            <w:tcW w:w="1833" w:type="dxa"/>
            <w:tcBorders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6"/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8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- Marketing-/Vertriebsaufwand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39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1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 xml:space="preserve">- Sonstiger betrieblicher Aufwand </w:t>
            </w:r>
            <w:r w:rsidRPr="00B63275">
              <w:rPr>
                <w:b/>
                <w:vertAlign w:val="superscript"/>
              </w:rPr>
              <w:t>3)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2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3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4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- Abschreibungen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6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7"/>
          </w:p>
        </w:tc>
      </w:tr>
      <w:tr w:rsidR="003B1B8E" w:rsidRPr="003B1B8E" w:rsidTr="00793A1C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B1B8E" w:rsidRPr="003B1B8E" w:rsidRDefault="003B1B8E" w:rsidP="00C7662D">
            <w:pPr>
              <w:pStyle w:val="awsLauftext"/>
              <w:rPr>
                <w:b/>
              </w:rPr>
            </w:pPr>
            <w:r w:rsidRPr="003B1B8E">
              <w:rPr>
                <w:b/>
              </w:rPr>
              <w:t xml:space="preserve"> = Betriebsergebnis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  <w:hideMark/>
          </w:tcPr>
          <w:p w:rsidR="003B1B8E" w:rsidRPr="00C45DB2" w:rsidRDefault="008345B7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8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  <w:hideMark/>
          </w:tcPr>
          <w:p w:rsidR="003B1B8E" w:rsidRPr="00C45DB2" w:rsidRDefault="008345B7" w:rsidP="00655D99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  <w:hideMark/>
          </w:tcPr>
          <w:p w:rsidR="003B1B8E" w:rsidRPr="00C45DB2" w:rsidRDefault="008345B7" w:rsidP="00655D99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0"/>
          </w:p>
        </w:tc>
      </w:tr>
      <w:tr w:rsidR="003B1B8E" w:rsidRPr="003B1B8E" w:rsidTr="003E2995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 xml:space="preserve">+/- Zinsertrag/-aufwand </w:t>
            </w:r>
            <w:r w:rsidRPr="00B63275">
              <w:rPr>
                <w:b/>
                <w:vertAlign w:val="superscript"/>
              </w:rPr>
              <w:t>4)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  <w:hideMark/>
          </w:tcPr>
          <w:p w:rsidR="003B1B8E" w:rsidRPr="00C45DB2" w:rsidRDefault="003E2995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1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3E2995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3E2995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3"/>
          </w:p>
        </w:tc>
      </w:tr>
      <w:tr w:rsidR="003B1B8E" w:rsidRPr="003B1B8E" w:rsidTr="009E2359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B1B8E" w:rsidRPr="003B1B8E" w:rsidRDefault="003B1B8E" w:rsidP="00C7662D">
            <w:pPr>
              <w:pStyle w:val="awsLauftext"/>
              <w:rPr>
                <w:b/>
              </w:rPr>
            </w:pPr>
            <w:r w:rsidRPr="003B1B8E">
              <w:rPr>
                <w:b/>
              </w:rPr>
              <w:t xml:space="preserve"> = Ergebnis der gewöhnlichen Geschäftstätigkeit (EGT)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:rsidR="003B1B8E" w:rsidRPr="00C45DB2" w:rsidRDefault="009E2359" w:rsidP="00655D99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6"/>
          </w:p>
        </w:tc>
      </w:tr>
      <w:tr w:rsidR="003B1B8E" w:rsidRPr="003B1B8E" w:rsidTr="009E2359">
        <w:trPr>
          <w:trHeight w:val="397"/>
        </w:trPr>
        <w:tc>
          <w:tcPr>
            <w:tcW w:w="4263" w:type="dxa"/>
            <w:tcBorders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+/- a.o. Erträge</w:t>
            </w:r>
            <w:r w:rsidR="00655D99">
              <w:t xml:space="preserve"> </w:t>
            </w:r>
            <w:r w:rsidRPr="003B1B8E">
              <w:t>/</w:t>
            </w:r>
            <w:r w:rsidR="00655D99">
              <w:t xml:space="preserve"> </w:t>
            </w:r>
            <w:r w:rsidRPr="003B1B8E">
              <w:t xml:space="preserve">a.o. Aufwand </w:t>
            </w:r>
            <w:r w:rsidRPr="00B63275">
              <w:rPr>
                <w:b/>
                <w:vertAlign w:val="superscript"/>
              </w:rPr>
              <w:t>5)</w:t>
            </w:r>
          </w:p>
        </w:tc>
        <w:tc>
          <w:tcPr>
            <w:tcW w:w="1833" w:type="dxa"/>
            <w:tcBorders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7"/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59"/>
          </w:p>
        </w:tc>
      </w:tr>
      <w:tr w:rsidR="003B1B8E" w:rsidRPr="003B1B8E" w:rsidTr="009E2359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- Steuern von Einkünften und Erträgen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0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2"/>
          </w:p>
        </w:tc>
      </w:tr>
      <w:tr w:rsidR="003B1B8E" w:rsidRPr="003B1B8E" w:rsidTr="009E2359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vAlign w:val="center"/>
            <w:hideMark/>
          </w:tcPr>
          <w:p w:rsidR="003B1B8E" w:rsidRPr="003B1B8E" w:rsidRDefault="003B1B8E" w:rsidP="00C7662D">
            <w:pPr>
              <w:pStyle w:val="awsLauftext"/>
            </w:pPr>
            <w:r w:rsidRPr="003B1B8E">
              <w:t>+/- Rücklagen/Gesellschafterverrechnung</w:t>
            </w:r>
            <w:r>
              <w:t>**)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3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4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5"/>
          </w:p>
        </w:tc>
      </w:tr>
      <w:tr w:rsidR="003B1B8E" w:rsidRPr="003B1B8E" w:rsidTr="009E2359">
        <w:trPr>
          <w:trHeight w:val="397"/>
        </w:trPr>
        <w:tc>
          <w:tcPr>
            <w:tcW w:w="426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B1B8E" w:rsidRPr="003B1B8E" w:rsidRDefault="003B1B8E" w:rsidP="00C7662D">
            <w:pPr>
              <w:pStyle w:val="awsLauftext"/>
              <w:rPr>
                <w:b/>
              </w:rPr>
            </w:pPr>
            <w:r w:rsidRPr="003B1B8E">
              <w:rPr>
                <w:b/>
              </w:rPr>
              <w:t xml:space="preserve"> = Jahresüberschuss/-fehlbetrag / Gewinn/Verlust</w:t>
            </w:r>
          </w:p>
        </w:tc>
        <w:tc>
          <w:tcPr>
            <w:tcW w:w="1833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6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7"/>
          </w:p>
        </w:tc>
        <w:tc>
          <w:tcPr>
            <w:tcW w:w="1701" w:type="dxa"/>
            <w:tcBorders>
              <w:top w:val="single" w:sz="4" w:space="0" w:color="5B9BD5" w:themeColor="accent5"/>
              <w:bottom w:val="single" w:sz="4" w:space="0" w:color="5B9BD5" w:themeColor="accent5"/>
            </w:tcBorders>
            <w:shd w:val="clear" w:color="auto" w:fill="DEEAF6" w:themeFill="accent5" w:themeFillTint="33"/>
            <w:noWrap/>
            <w:vAlign w:val="center"/>
          </w:tcPr>
          <w:p w:rsidR="003B1B8E" w:rsidRPr="00C45DB2" w:rsidRDefault="009E2359" w:rsidP="00C7662D">
            <w:pPr>
              <w:pStyle w:val="awsLauftext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>
              <w:rPr>
                <w:b/>
                <w:color w:val="595959" w:themeColor="text1" w:themeTint="A6"/>
              </w:rPr>
              <w:instrText xml:space="preserve"> FORMTEXT </w:instrText>
            </w:r>
            <w:r>
              <w:rPr>
                <w:b/>
                <w:color w:val="595959" w:themeColor="text1" w:themeTint="A6"/>
              </w:rPr>
            </w:r>
            <w:r>
              <w:rPr>
                <w:b/>
                <w:color w:val="595959" w:themeColor="text1" w:themeTint="A6"/>
              </w:rPr>
              <w:fldChar w:fldCharType="separate"/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noProof/>
                <w:color w:val="595959" w:themeColor="text1" w:themeTint="A6"/>
              </w:rPr>
              <w:t> </w:t>
            </w:r>
            <w:r>
              <w:rPr>
                <w:b/>
                <w:color w:val="595959" w:themeColor="text1" w:themeTint="A6"/>
              </w:rPr>
              <w:fldChar w:fldCharType="end"/>
            </w:r>
            <w:bookmarkEnd w:id="68"/>
          </w:p>
        </w:tc>
      </w:tr>
    </w:tbl>
    <w:p w:rsidR="003B1B8E" w:rsidRDefault="003B1B8E" w:rsidP="00E62169">
      <w:pPr>
        <w:pStyle w:val="awsLauftextHeadline"/>
        <w:rPr>
          <w:rFonts w:ascii="Arial" w:hAnsi="Arial"/>
          <w:b/>
          <w:color w:val="44546A" w:themeColor="text2"/>
        </w:rPr>
      </w:pPr>
    </w:p>
    <w:p w:rsidR="003B1B8E" w:rsidRDefault="003B1B8E" w:rsidP="00794B97">
      <w:pPr>
        <w:pStyle w:val="Anmerkung"/>
      </w:pPr>
      <w:r w:rsidRPr="003B1B8E">
        <w:t>* davon Bezüge der geschäftsführenden Gesellschafter</w:t>
      </w:r>
      <w:r>
        <w:t>innen und Gesellschafter</w:t>
      </w:r>
    </w:p>
    <w:p w:rsidR="003B1B8E" w:rsidRDefault="003B1B8E" w:rsidP="00794B97">
      <w:pPr>
        <w:pStyle w:val="Anmerkung"/>
      </w:pPr>
      <w:r>
        <w:lastRenderedPageBreak/>
        <w:t>** bei Negativwerten bitte ein *-* vor die Ziffer eingeben</w:t>
      </w:r>
    </w:p>
    <w:p w:rsidR="004778BD" w:rsidRPr="003B1B8E" w:rsidRDefault="004778BD" w:rsidP="00794B97">
      <w:pPr>
        <w:pStyle w:val="Anmerkung"/>
      </w:pPr>
    </w:p>
    <w:p w:rsidR="003B1B8E" w:rsidRPr="009468A8" w:rsidRDefault="003E7410" w:rsidP="004778BD">
      <w:pPr>
        <w:pStyle w:val="awsLauftextHeadline"/>
      </w:pPr>
      <w:r w:rsidRPr="009468A8">
        <w:t>Erklärungen</w:t>
      </w:r>
      <w:r w:rsidR="003B1B8E" w:rsidRPr="009468A8">
        <w:t xml:space="preserve"> zur Planrechnung</w:t>
      </w:r>
    </w:p>
    <w:p w:rsidR="003B1B8E" w:rsidRPr="00B63275" w:rsidRDefault="00D751CE" w:rsidP="00EA3DE7">
      <w:pPr>
        <w:pStyle w:val="awsLauftext"/>
        <w:spacing w:before="120"/>
        <w:rPr>
          <w:b/>
        </w:rPr>
      </w:pPr>
      <w:r w:rsidRPr="004778BD">
        <w:rPr>
          <w:b/>
        </w:rPr>
        <w:t xml:space="preserve">1) </w:t>
      </w:r>
      <w:r w:rsidR="003B1B8E" w:rsidRPr="00B63275">
        <w:rPr>
          <w:b/>
        </w:rPr>
        <w:t>Umsatzerlöse</w:t>
      </w:r>
    </w:p>
    <w:p w:rsidR="009E2725" w:rsidRDefault="003B1B8E" w:rsidP="00EA3DE7">
      <w:pPr>
        <w:pStyle w:val="awsLauftext"/>
      </w:pPr>
      <w:r w:rsidRPr="003B1B8E">
        <w:t>Wir ersuchen um Beschreibung der Annahmen zu den angegebenen Umsätzen, d.h., verkaufte Einheiten und Preis pro Einheit sowie um Aufschlüsselung nach Produkt/Dienstleistungsgruppen.</w:t>
      </w:r>
    </w:p>
    <w:p w:rsidR="004778BD" w:rsidRDefault="004778BD" w:rsidP="00EA3DE7">
      <w:pPr>
        <w:pStyle w:val="awsLauftext"/>
      </w:pPr>
      <w:r>
        <w:fldChar w:fldCharType="begin">
          <w:ffData>
            <w:name w:val="Text71"/>
            <w:enabled/>
            <w:calcOnExit w:val="0"/>
            <w:textInput/>
          </w:ffData>
        </w:fldChar>
      </w:r>
      <w:bookmarkStart w:id="69" w:name="Text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3B1B8E" w:rsidRPr="00B63275" w:rsidRDefault="00D751CE" w:rsidP="00EA3DE7">
      <w:pPr>
        <w:pStyle w:val="awsLauftext"/>
        <w:spacing w:before="120"/>
        <w:rPr>
          <w:b/>
        </w:rPr>
      </w:pPr>
      <w:r w:rsidRPr="004778BD">
        <w:rPr>
          <w:b/>
        </w:rPr>
        <w:t>2)</w:t>
      </w:r>
      <w:r w:rsidRPr="00B63275">
        <w:rPr>
          <w:b/>
        </w:rPr>
        <w:t xml:space="preserve"> </w:t>
      </w:r>
      <w:r w:rsidR="003B1B8E" w:rsidRPr="00B63275">
        <w:rPr>
          <w:b/>
        </w:rPr>
        <w:t xml:space="preserve">Waren- und </w:t>
      </w:r>
      <w:r w:rsidRPr="00B63275">
        <w:rPr>
          <w:b/>
        </w:rPr>
        <w:t>Materialeinsatz</w:t>
      </w:r>
    </w:p>
    <w:p w:rsidR="00794B97" w:rsidRDefault="003B1B8E" w:rsidP="00EA3DE7">
      <w:pPr>
        <w:pStyle w:val="awsLauftext"/>
      </w:pPr>
      <w:r w:rsidRPr="003B1B8E">
        <w:t>Wir ersuchen um Beschreibung der Bestandteile dieser Position (Hauptgruppen der zugekauften Produkte/Dienstleistungen).</w:t>
      </w:r>
    </w:p>
    <w:p w:rsidR="004778BD" w:rsidRDefault="004778BD" w:rsidP="00EA3DE7">
      <w:pPr>
        <w:pStyle w:val="awsLauftext"/>
      </w:pPr>
      <w:r>
        <w:fldChar w:fldCharType="begin">
          <w:ffData>
            <w:name w:val="Text72"/>
            <w:enabled/>
            <w:calcOnExit w:val="0"/>
            <w:textInput/>
          </w:ffData>
        </w:fldChar>
      </w:r>
      <w:bookmarkStart w:id="70" w:name="Text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</w:p>
    <w:p w:rsidR="003B1B8E" w:rsidRPr="00B63275" w:rsidRDefault="005728B5" w:rsidP="00EA3DE7">
      <w:pPr>
        <w:pStyle w:val="awsLauftext"/>
        <w:spacing w:before="120"/>
        <w:rPr>
          <w:b/>
        </w:rPr>
      </w:pPr>
      <w:r w:rsidRPr="004778BD">
        <w:rPr>
          <w:b/>
        </w:rPr>
        <w:t>3)</w:t>
      </w:r>
      <w:r w:rsidRPr="00B63275">
        <w:rPr>
          <w:b/>
        </w:rPr>
        <w:t xml:space="preserve"> </w:t>
      </w:r>
      <w:r w:rsidR="003B1B8E" w:rsidRPr="00B63275">
        <w:rPr>
          <w:b/>
        </w:rPr>
        <w:t xml:space="preserve">Sonstiger betrieblicher Aufwand </w:t>
      </w:r>
    </w:p>
    <w:p w:rsidR="003B1B8E" w:rsidRDefault="003B1B8E" w:rsidP="00EA3DE7">
      <w:pPr>
        <w:pStyle w:val="awsLauftext"/>
      </w:pPr>
      <w:r w:rsidRPr="003B1B8E">
        <w:t xml:space="preserve">Bitte </w:t>
      </w:r>
      <w:r w:rsidRPr="008B111C">
        <w:t>die wesentlichsten Position</w:t>
      </w:r>
      <w:r w:rsidR="00A94582">
        <w:t>en</w:t>
      </w:r>
      <w:r w:rsidRPr="003B1B8E">
        <w:t xml:space="preserve"> im „sonstigen betrieblichen Aufwand“ anführen und kurz er</w:t>
      </w:r>
      <w:r w:rsidR="00BC62DA">
        <w:t>läutern</w:t>
      </w:r>
    </w:p>
    <w:p w:rsidR="004778BD" w:rsidRPr="003B1B8E" w:rsidRDefault="004778BD" w:rsidP="00EA3DE7">
      <w:pPr>
        <w:pStyle w:val="awsLauftext"/>
      </w:pPr>
      <w:r>
        <w:fldChar w:fldCharType="begin">
          <w:ffData>
            <w:name w:val="Text73"/>
            <w:enabled/>
            <w:calcOnExit w:val="0"/>
            <w:textInput/>
          </w:ffData>
        </w:fldChar>
      </w:r>
      <w:bookmarkStart w:id="71" w:name="Text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:rsidR="003B1B8E" w:rsidRPr="00B63275" w:rsidRDefault="005728B5" w:rsidP="00EA3DE7">
      <w:pPr>
        <w:pStyle w:val="awsLauftext"/>
        <w:spacing w:before="120"/>
        <w:rPr>
          <w:b/>
        </w:rPr>
      </w:pPr>
      <w:r w:rsidRPr="004778BD">
        <w:rPr>
          <w:b/>
        </w:rPr>
        <w:t>4)</w:t>
      </w:r>
      <w:r w:rsidRPr="00B63275">
        <w:rPr>
          <w:b/>
        </w:rPr>
        <w:t xml:space="preserve"> </w:t>
      </w:r>
      <w:r w:rsidR="003B1B8E" w:rsidRPr="00B63275">
        <w:rPr>
          <w:b/>
        </w:rPr>
        <w:t xml:space="preserve">Zinsertrag/-aufwand </w:t>
      </w:r>
    </w:p>
    <w:p w:rsidR="003B1B8E" w:rsidRDefault="003B1B8E" w:rsidP="00EA3DE7">
      <w:pPr>
        <w:pStyle w:val="awsLauftext"/>
      </w:pPr>
      <w:r w:rsidRPr="003B1B8E">
        <w:t>Wir ersuchen um die Details der Annahmen zum Zinsaufwand (Kapitalquelle und Verzinsung).</w:t>
      </w:r>
      <w:r w:rsidRPr="003B1B8E">
        <w:tab/>
      </w:r>
    </w:p>
    <w:p w:rsidR="004778BD" w:rsidRPr="003B1B8E" w:rsidRDefault="004778BD" w:rsidP="00EA3DE7">
      <w:pPr>
        <w:pStyle w:val="awsLauftext"/>
      </w:pPr>
      <w:r>
        <w:fldChar w:fldCharType="begin">
          <w:ffData>
            <w:name w:val="Text74"/>
            <w:enabled/>
            <w:calcOnExit w:val="0"/>
            <w:textInput/>
          </w:ffData>
        </w:fldChar>
      </w:r>
      <w:bookmarkStart w:id="72" w:name="Text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3B1B8E" w:rsidRPr="00B63275" w:rsidRDefault="00EE4B3A" w:rsidP="00EA3DE7">
      <w:pPr>
        <w:pStyle w:val="awsLauftext"/>
        <w:tabs>
          <w:tab w:val="left" w:pos="2334"/>
        </w:tabs>
        <w:spacing w:before="120"/>
        <w:rPr>
          <w:b/>
        </w:rPr>
      </w:pPr>
      <w:r w:rsidRPr="004778BD">
        <w:rPr>
          <w:b/>
        </w:rPr>
        <w:t>5)</w:t>
      </w:r>
      <w:r w:rsidRPr="00B63275">
        <w:rPr>
          <w:b/>
        </w:rPr>
        <w:t xml:space="preserve">  </w:t>
      </w:r>
      <w:r w:rsidR="003B1B8E" w:rsidRPr="00B63275">
        <w:rPr>
          <w:b/>
        </w:rPr>
        <w:t xml:space="preserve">Erträge/Aufwand </w:t>
      </w:r>
    </w:p>
    <w:p w:rsidR="00EA3DE7" w:rsidRDefault="003B1B8E" w:rsidP="00EA3DE7">
      <w:pPr>
        <w:pStyle w:val="awsLauftext"/>
      </w:pPr>
      <w:r w:rsidRPr="003B1B8E">
        <w:t>Sollten Sie a.o. Positionen haben, ersuchen wir um Erläuterung.</w:t>
      </w:r>
    </w:p>
    <w:p w:rsidR="004778BD" w:rsidRPr="003B1B8E" w:rsidRDefault="004778BD" w:rsidP="00EA3DE7">
      <w:pPr>
        <w:pStyle w:val="awsLauftext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73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</w:p>
    <w:sectPr w:rsidR="004778BD" w:rsidRPr="003B1B8E" w:rsidSect="00734D0F">
      <w:headerReference w:type="default" r:id="rId7"/>
      <w:footerReference w:type="default" r:id="rId8"/>
      <w:pgSz w:w="11906" w:h="16838"/>
      <w:pgMar w:top="1585" w:right="1417" w:bottom="1134" w:left="1417" w:header="708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66" w:rsidRDefault="00200766" w:rsidP="00943D25">
      <w:pPr>
        <w:spacing w:after="0" w:line="240" w:lineRule="auto"/>
      </w:pPr>
      <w:r>
        <w:separator/>
      </w:r>
    </w:p>
  </w:endnote>
  <w:endnote w:type="continuationSeparator" w:id="0">
    <w:p w:rsidR="00200766" w:rsidRDefault="00200766" w:rsidP="009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A3717DD9-6081-4674-B1F1-E8F4BAF8DE8B}"/>
    <w:embedItalic r:id="rId2" w:fontKey="{F1084CE6-BBB7-4295-AF84-F76D190872D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410" w:rsidRPr="00F8651D" w:rsidRDefault="00DB4410">
    <w:pPr>
      <w:pStyle w:val="Fuzeile"/>
      <w:jc w:val="right"/>
      <w:rPr>
        <w:rFonts w:ascii="Arial" w:hAnsi="Arial" w:cs="Arial"/>
        <w:color w:val="00377A"/>
        <w:sz w:val="16"/>
        <w:szCs w:val="16"/>
      </w:rPr>
    </w:pPr>
    <w:r w:rsidRPr="00F8651D">
      <w:rPr>
        <w:rFonts w:ascii="Arial" w:hAnsi="Arial" w:cs="Arial"/>
        <w:color w:val="00377A"/>
        <w:sz w:val="16"/>
        <w:szCs w:val="16"/>
      </w:rPr>
      <w:t>aws Creat</w:t>
    </w:r>
    <w:r w:rsidR="00C76152" w:rsidRPr="00F8651D">
      <w:rPr>
        <w:rFonts w:ascii="Arial" w:hAnsi="Arial" w:cs="Arial"/>
        <w:color w:val="00377A"/>
        <w:sz w:val="16"/>
        <w:szCs w:val="16"/>
      </w:rPr>
      <w:t>ive Impact</w:t>
    </w:r>
    <w:r w:rsidR="00F8651D" w:rsidRPr="00F8651D">
      <w:rPr>
        <w:rFonts w:ascii="Arial" w:hAnsi="Arial" w:cs="Arial"/>
        <w:color w:val="00377A"/>
        <w:sz w:val="16"/>
        <w:szCs w:val="16"/>
      </w:rPr>
      <w:t xml:space="preserve"> – </w:t>
    </w:r>
    <w:r w:rsidR="00F8651D">
      <w:rPr>
        <w:rFonts w:ascii="Arial" w:hAnsi="Arial" w:cs="Arial"/>
        <w:color w:val="00377A"/>
        <w:sz w:val="16"/>
        <w:szCs w:val="16"/>
      </w:rPr>
      <w:t>K</w:t>
    </w:r>
    <w:r w:rsidR="00F8651D" w:rsidRPr="00F8651D">
      <w:rPr>
        <w:rFonts w:ascii="Arial" w:hAnsi="Arial" w:cs="Arial"/>
        <w:color w:val="00377A"/>
        <w:sz w:val="16"/>
        <w:szCs w:val="16"/>
      </w:rPr>
      <w:t>ooperationen eingeh</w:t>
    </w:r>
    <w:r w:rsidR="00F8651D">
      <w:rPr>
        <w:rFonts w:ascii="Arial" w:hAnsi="Arial" w:cs="Arial"/>
        <w:color w:val="00377A"/>
        <w:sz w:val="16"/>
        <w:szCs w:val="16"/>
      </w:rPr>
      <w:t>en</w:t>
    </w:r>
    <w:r w:rsidR="00F15E7A" w:rsidRPr="00F8651D">
      <w:rPr>
        <w:rFonts w:ascii="Arial" w:hAnsi="Arial" w:cs="Arial"/>
        <w:color w:val="00377A"/>
        <w:sz w:val="16"/>
        <w:szCs w:val="16"/>
      </w:rPr>
      <w:t xml:space="preserve"> </w:t>
    </w:r>
    <w:r w:rsidRPr="00F8651D">
      <w:rPr>
        <w:rFonts w:ascii="Arial" w:hAnsi="Arial" w:cs="Arial"/>
        <w:color w:val="00377A"/>
        <w:sz w:val="16"/>
        <w:szCs w:val="16"/>
      </w:rPr>
      <w:t xml:space="preserve">| </w:t>
    </w:r>
    <w:r w:rsidR="0011214F" w:rsidRPr="00F8651D">
      <w:rPr>
        <w:rFonts w:ascii="Arial" w:hAnsi="Arial" w:cs="Arial"/>
        <w:color w:val="00377A"/>
        <w:sz w:val="16"/>
        <w:szCs w:val="16"/>
      </w:rPr>
      <w:t>Projekt</w:t>
    </w:r>
    <w:r w:rsidR="00EB490F" w:rsidRPr="00F8651D">
      <w:rPr>
        <w:rFonts w:ascii="Arial" w:hAnsi="Arial" w:cs="Arial"/>
        <w:color w:val="00377A"/>
        <w:sz w:val="16"/>
        <w:szCs w:val="16"/>
      </w:rPr>
      <w:t>plan</w:t>
    </w:r>
    <w:r w:rsidRPr="00F8651D">
      <w:rPr>
        <w:rFonts w:ascii="Arial" w:hAnsi="Arial" w:cs="Arial"/>
        <w:color w:val="00377A"/>
        <w:sz w:val="16"/>
        <w:szCs w:val="16"/>
      </w:rPr>
      <w:t xml:space="preserve"> | Seite </w:t>
    </w:r>
    <w:sdt>
      <w:sdtPr>
        <w:rPr>
          <w:rFonts w:ascii="Arial" w:hAnsi="Arial" w:cs="Arial"/>
          <w:color w:val="00377A"/>
          <w:sz w:val="16"/>
          <w:szCs w:val="16"/>
        </w:rPr>
        <w:id w:val="63758809"/>
        <w:docPartObj>
          <w:docPartGallery w:val="Page Numbers (Bottom of Page)"/>
          <w:docPartUnique/>
        </w:docPartObj>
      </w:sdtPr>
      <w:sdtEndPr/>
      <w:sdtContent>
        <w:r w:rsidRPr="00302834">
          <w:rPr>
            <w:rFonts w:ascii="Arial" w:hAnsi="Arial" w:cs="Arial"/>
            <w:color w:val="00377A"/>
            <w:sz w:val="16"/>
            <w:szCs w:val="16"/>
          </w:rPr>
          <w:fldChar w:fldCharType="begin"/>
        </w:r>
        <w:r w:rsidRPr="00F8651D">
          <w:rPr>
            <w:rFonts w:ascii="Arial" w:hAnsi="Arial" w:cs="Arial"/>
            <w:color w:val="00377A"/>
            <w:sz w:val="16"/>
            <w:szCs w:val="16"/>
          </w:rPr>
          <w:instrText>PAGE   \* MERGEFORMAT</w:instrText>
        </w:r>
        <w:r w:rsidRPr="00302834">
          <w:rPr>
            <w:rFonts w:ascii="Arial" w:hAnsi="Arial" w:cs="Arial"/>
            <w:color w:val="00377A"/>
            <w:sz w:val="16"/>
            <w:szCs w:val="16"/>
          </w:rPr>
          <w:fldChar w:fldCharType="separate"/>
        </w:r>
        <w:r w:rsidR="00514DC9" w:rsidRPr="00F8651D">
          <w:rPr>
            <w:rFonts w:ascii="Arial" w:hAnsi="Arial" w:cs="Arial"/>
            <w:noProof/>
            <w:color w:val="00377A"/>
            <w:sz w:val="16"/>
            <w:szCs w:val="16"/>
          </w:rPr>
          <w:t>2</w:t>
        </w:r>
        <w:r w:rsidRPr="00302834">
          <w:rPr>
            <w:rFonts w:ascii="Arial" w:hAnsi="Arial" w:cs="Arial"/>
            <w:color w:val="00377A"/>
            <w:sz w:val="16"/>
            <w:szCs w:val="16"/>
          </w:rPr>
          <w:fldChar w:fldCharType="end"/>
        </w:r>
      </w:sdtContent>
    </w:sdt>
  </w:p>
  <w:p w:rsidR="00943D25" w:rsidRPr="00F8651D" w:rsidRDefault="00943D25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66" w:rsidRDefault="00200766" w:rsidP="00943D25">
      <w:pPr>
        <w:spacing w:after="0" w:line="240" w:lineRule="auto"/>
      </w:pPr>
      <w:r>
        <w:separator/>
      </w:r>
    </w:p>
  </w:footnote>
  <w:footnote w:type="continuationSeparator" w:id="0">
    <w:p w:rsidR="00200766" w:rsidRDefault="00200766" w:rsidP="009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BC" w:rsidRDefault="00A260BC" w:rsidP="00E85FC1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6E410A93" wp14:editId="0EC10D73">
          <wp:extent cx="2302485" cy="683233"/>
          <wp:effectExtent l="0" t="0" r="3175" b="3175"/>
          <wp:docPr id="4" name="Grafik 4" descr="aw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0299" cy="691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ACDD3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6B34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CA2"/>
    <w:multiLevelType w:val="hybridMultilevel"/>
    <w:tmpl w:val="1B96BB6E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5FD"/>
    <w:multiLevelType w:val="hybridMultilevel"/>
    <w:tmpl w:val="BD82DFC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2BB6"/>
    <w:multiLevelType w:val="hybridMultilevel"/>
    <w:tmpl w:val="7C8A25E8"/>
    <w:lvl w:ilvl="0" w:tplc="0C07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56C3"/>
    <w:multiLevelType w:val="hybridMultilevel"/>
    <w:tmpl w:val="42B8E6DA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7913"/>
    <w:multiLevelType w:val="hybridMultilevel"/>
    <w:tmpl w:val="115C77F0"/>
    <w:lvl w:ilvl="0" w:tplc="E0E4263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398"/>
    <w:multiLevelType w:val="hybridMultilevel"/>
    <w:tmpl w:val="6FFA4D1E"/>
    <w:lvl w:ilvl="0" w:tplc="708C3200">
      <w:start w:val="1"/>
      <w:numFmt w:val="bullet"/>
      <w:pStyle w:val="awsAufzhlungEbene1"/>
      <w:lvlText w:val=""/>
      <w:lvlJc w:val="left"/>
      <w:pPr>
        <w:ind w:left="2912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12B"/>
    <w:multiLevelType w:val="hybridMultilevel"/>
    <w:tmpl w:val="51EE7A2C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5651"/>
    <w:multiLevelType w:val="hybridMultilevel"/>
    <w:tmpl w:val="468CD3C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B2BE1"/>
    <w:multiLevelType w:val="hybridMultilevel"/>
    <w:tmpl w:val="D278010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50847"/>
    <w:multiLevelType w:val="hybridMultilevel"/>
    <w:tmpl w:val="96863E02"/>
    <w:lvl w:ilvl="0" w:tplc="27D6A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7448"/>
    <w:multiLevelType w:val="hybridMultilevel"/>
    <w:tmpl w:val="3C7261BC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A6FF6"/>
    <w:multiLevelType w:val="hybridMultilevel"/>
    <w:tmpl w:val="661838D2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0DF7"/>
    <w:multiLevelType w:val="hybridMultilevel"/>
    <w:tmpl w:val="21507162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C64DD"/>
    <w:multiLevelType w:val="hybridMultilevel"/>
    <w:tmpl w:val="3C7261BC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D1870"/>
    <w:multiLevelType w:val="hybridMultilevel"/>
    <w:tmpl w:val="886E6E78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C3DEA"/>
    <w:multiLevelType w:val="hybridMultilevel"/>
    <w:tmpl w:val="F57AFCC8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6262F"/>
    <w:multiLevelType w:val="hybridMultilevel"/>
    <w:tmpl w:val="AE3CB0B6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14BD7"/>
    <w:multiLevelType w:val="hybridMultilevel"/>
    <w:tmpl w:val="55A6131E"/>
    <w:lvl w:ilvl="0" w:tplc="CAD26D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BA0DA9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65D8"/>
    <w:multiLevelType w:val="hybridMultilevel"/>
    <w:tmpl w:val="58E81FAC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C1BAE"/>
    <w:multiLevelType w:val="multilevel"/>
    <w:tmpl w:val="36FC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8F3F96"/>
    <w:multiLevelType w:val="hybridMultilevel"/>
    <w:tmpl w:val="2AB00270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02894"/>
    <w:multiLevelType w:val="hybridMultilevel"/>
    <w:tmpl w:val="899CA41E"/>
    <w:lvl w:ilvl="0" w:tplc="86260A9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377A"/>
      </w:rPr>
    </w:lvl>
    <w:lvl w:ilvl="1" w:tplc="0C070019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EF5D2A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00F2"/>
    <w:multiLevelType w:val="hybridMultilevel"/>
    <w:tmpl w:val="EA0A1EE0"/>
    <w:lvl w:ilvl="0" w:tplc="3AF42B7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60850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17BFC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82B7D"/>
    <w:multiLevelType w:val="hybridMultilevel"/>
    <w:tmpl w:val="2028FE16"/>
    <w:lvl w:ilvl="0" w:tplc="0B9CDD20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86643"/>
    <w:multiLevelType w:val="hybridMultilevel"/>
    <w:tmpl w:val="A664CA5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105DB"/>
    <w:multiLevelType w:val="hybridMultilevel"/>
    <w:tmpl w:val="3C7261BC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065E1"/>
    <w:multiLevelType w:val="hybridMultilevel"/>
    <w:tmpl w:val="F80C7770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D0A50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D695F"/>
    <w:multiLevelType w:val="hybridMultilevel"/>
    <w:tmpl w:val="3C7261BC"/>
    <w:lvl w:ilvl="0" w:tplc="FBCEB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42DD4"/>
    <w:multiLevelType w:val="multilevel"/>
    <w:tmpl w:val="C400CE9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1F5F"/>
        <w:spacing w:val="0"/>
        <w:w w:val="100"/>
        <w:sz w:val="20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BA3FB5"/>
    <w:multiLevelType w:val="hybridMultilevel"/>
    <w:tmpl w:val="C4C6986E"/>
    <w:lvl w:ilvl="0" w:tplc="0C07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36092F"/>
    <w:multiLevelType w:val="hybridMultilevel"/>
    <w:tmpl w:val="6C3A7C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"/>
  </w:num>
  <w:num w:numId="4">
    <w:abstractNumId w:val="28"/>
  </w:num>
  <w:num w:numId="5">
    <w:abstractNumId w:val="37"/>
  </w:num>
  <w:num w:numId="6">
    <w:abstractNumId w:val="27"/>
  </w:num>
  <w:num w:numId="7">
    <w:abstractNumId w:val="20"/>
  </w:num>
  <w:num w:numId="8">
    <w:abstractNumId w:val="25"/>
  </w:num>
  <w:num w:numId="9">
    <w:abstractNumId w:val="12"/>
  </w:num>
  <w:num w:numId="10">
    <w:abstractNumId w:val="19"/>
  </w:num>
  <w:num w:numId="11">
    <w:abstractNumId w:val="15"/>
  </w:num>
  <w:num w:numId="12">
    <w:abstractNumId w:val="31"/>
  </w:num>
  <w:num w:numId="13">
    <w:abstractNumId w:val="26"/>
  </w:num>
  <w:num w:numId="14">
    <w:abstractNumId w:val="34"/>
  </w:num>
  <w:num w:numId="15">
    <w:abstractNumId w:val="5"/>
  </w:num>
  <w:num w:numId="16">
    <w:abstractNumId w:val="13"/>
  </w:num>
  <w:num w:numId="17">
    <w:abstractNumId w:val="14"/>
  </w:num>
  <w:num w:numId="18">
    <w:abstractNumId w:val="32"/>
  </w:num>
  <w:num w:numId="19">
    <w:abstractNumId w:val="29"/>
  </w:num>
  <w:num w:numId="20">
    <w:abstractNumId w:val="8"/>
  </w:num>
  <w:num w:numId="21">
    <w:abstractNumId w:val="35"/>
  </w:num>
  <w:num w:numId="22">
    <w:abstractNumId w:val="23"/>
  </w:num>
  <w:num w:numId="23">
    <w:abstractNumId w:val="21"/>
  </w:num>
  <w:num w:numId="24">
    <w:abstractNumId w:val="22"/>
  </w:num>
  <w:num w:numId="25">
    <w:abstractNumId w:val="18"/>
  </w:num>
  <w:num w:numId="26">
    <w:abstractNumId w:val="4"/>
  </w:num>
  <w:num w:numId="27">
    <w:abstractNumId w:val="6"/>
  </w:num>
  <w:num w:numId="28">
    <w:abstractNumId w:val="10"/>
  </w:num>
  <w:num w:numId="29">
    <w:abstractNumId w:val="36"/>
  </w:num>
  <w:num w:numId="30">
    <w:abstractNumId w:val="16"/>
  </w:num>
  <w:num w:numId="31">
    <w:abstractNumId w:val="17"/>
  </w:num>
  <w:num w:numId="32">
    <w:abstractNumId w:val="30"/>
  </w:num>
  <w:num w:numId="33">
    <w:abstractNumId w:val="3"/>
  </w:num>
  <w:num w:numId="34">
    <w:abstractNumId w:val="9"/>
  </w:num>
  <w:num w:numId="35">
    <w:abstractNumId w:val="24"/>
  </w:num>
  <w:num w:numId="36">
    <w:abstractNumId w:val="7"/>
  </w:num>
  <w:num w:numId="37">
    <w:abstractNumId w:val="1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pmxjcektiyN+fWQI84DXXyOiQng5trBa+BJAfUVdfYe0UcAgQ9T9QJIl4OppFN8VkFODvYrCzNMWJXiQne05sA==" w:salt="X7irqJSMXs1N28T78fjS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3A"/>
    <w:rsid w:val="00007036"/>
    <w:rsid w:val="0002235B"/>
    <w:rsid w:val="00041E76"/>
    <w:rsid w:val="00072BD2"/>
    <w:rsid w:val="000859CD"/>
    <w:rsid w:val="000C4879"/>
    <w:rsid w:val="0011214F"/>
    <w:rsid w:val="00143A71"/>
    <w:rsid w:val="00164399"/>
    <w:rsid w:val="001A1083"/>
    <w:rsid w:val="001A6A39"/>
    <w:rsid w:val="001B6FD6"/>
    <w:rsid w:val="001E1AE6"/>
    <w:rsid w:val="001E3EFB"/>
    <w:rsid w:val="001F53C8"/>
    <w:rsid w:val="00200766"/>
    <w:rsid w:val="00212254"/>
    <w:rsid w:val="00215CB6"/>
    <w:rsid w:val="00232E07"/>
    <w:rsid w:val="0025619C"/>
    <w:rsid w:val="002D3E79"/>
    <w:rsid w:val="00302834"/>
    <w:rsid w:val="0030589E"/>
    <w:rsid w:val="00313125"/>
    <w:rsid w:val="00346414"/>
    <w:rsid w:val="00361A27"/>
    <w:rsid w:val="0039569B"/>
    <w:rsid w:val="003B1B8E"/>
    <w:rsid w:val="003E2995"/>
    <w:rsid w:val="003E2CFB"/>
    <w:rsid w:val="003E7410"/>
    <w:rsid w:val="003F1CCD"/>
    <w:rsid w:val="004005D6"/>
    <w:rsid w:val="00427704"/>
    <w:rsid w:val="00467EE5"/>
    <w:rsid w:val="004778BD"/>
    <w:rsid w:val="00490063"/>
    <w:rsid w:val="004B6749"/>
    <w:rsid w:val="004D0C7B"/>
    <w:rsid w:val="004D4CDA"/>
    <w:rsid w:val="004E4B22"/>
    <w:rsid w:val="00514DC9"/>
    <w:rsid w:val="00535404"/>
    <w:rsid w:val="00551B8E"/>
    <w:rsid w:val="005728B5"/>
    <w:rsid w:val="005978A6"/>
    <w:rsid w:val="005E0342"/>
    <w:rsid w:val="005E373E"/>
    <w:rsid w:val="00613942"/>
    <w:rsid w:val="00614EBA"/>
    <w:rsid w:val="0062129A"/>
    <w:rsid w:val="006547A3"/>
    <w:rsid w:val="00655D99"/>
    <w:rsid w:val="006626FC"/>
    <w:rsid w:val="00667C58"/>
    <w:rsid w:val="00680A2E"/>
    <w:rsid w:val="00682265"/>
    <w:rsid w:val="00686851"/>
    <w:rsid w:val="00734D0F"/>
    <w:rsid w:val="00737ED1"/>
    <w:rsid w:val="00754F5A"/>
    <w:rsid w:val="00764948"/>
    <w:rsid w:val="0077374B"/>
    <w:rsid w:val="007739EA"/>
    <w:rsid w:val="0077526D"/>
    <w:rsid w:val="00793A1C"/>
    <w:rsid w:val="00794B97"/>
    <w:rsid w:val="00797128"/>
    <w:rsid w:val="007C01E6"/>
    <w:rsid w:val="007D0BC9"/>
    <w:rsid w:val="007D17FD"/>
    <w:rsid w:val="007D3E37"/>
    <w:rsid w:val="007E1B3B"/>
    <w:rsid w:val="0083193F"/>
    <w:rsid w:val="008345B7"/>
    <w:rsid w:val="00835DF9"/>
    <w:rsid w:val="008746A0"/>
    <w:rsid w:val="00875E7C"/>
    <w:rsid w:val="00891159"/>
    <w:rsid w:val="008916CF"/>
    <w:rsid w:val="00897134"/>
    <w:rsid w:val="008A388A"/>
    <w:rsid w:val="008B111C"/>
    <w:rsid w:val="008F2FEA"/>
    <w:rsid w:val="0090192B"/>
    <w:rsid w:val="009152C0"/>
    <w:rsid w:val="00923FA1"/>
    <w:rsid w:val="009354B0"/>
    <w:rsid w:val="00943D25"/>
    <w:rsid w:val="009468A8"/>
    <w:rsid w:val="00947BB1"/>
    <w:rsid w:val="009517F8"/>
    <w:rsid w:val="00954E91"/>
    <w:rsid w:val="00981659"/>
    <w:rsid w:val="009C0964"/>
    <w:rsid w:val="009E2359"/>
    <w:rsid w:val="009E2725"/>
    <w:rsid w:val="00A260BC"/>
    <w:rsid w:val="00A301A8"/>
    <w:rsid w:val="00A35D77"/>
    <w:rsid w:val="00A44419"/>
    <w:rsid w:val="00A67DAE"/>
    <w:rsid w:val="00A93399"/>
    <w:rsid w:val="00A94582"/>
    <w:rsid w:val="00AA029D"/>
    <w:rsid w:val="00AA4AF9"/>
    <w:rsid w:val="00AC5314"/>
    <w:rsid w:val="00AD495F"/>
    <w:rsid w:val="00AE20D1"/>
    <w:rsid w:val="00AF0FF4"/>
    <w:rsid w:val="00AF5EE5"/>
    <w:rsid w:val="00B31034"/>
    <w:rsid w:val="00B42181"/>
    <w:rsid w:val="00B42971"/>
    <w:rsid w:val="00B63275"/>
    <w:rsid w:val="00B775C3"/>
    <w:rsid w:val="00B87CDE"/>
    <w:rsid w:val="00BB5E53"/>
    <w:rsid w:val="00BC62DA"/>
    <w:rsid w:val="00BE1CA9"/>
    <w:rsid w:val="00BF58CC"/>
    <w:rsid w:val="00C125A9"/>
    <w:rsid w:val="00C270D2"/>
    <w:rsid w:val="00C339DA"/>
    <w:rsid w:val="00C45DB2"/>
    <w:rsid w:val="00C52E1D"/>
    <w:rsid w:val="00C5369E"/>
    <w:rsid w:val="00C73C3D"/>
    <w:rsid w:val="00C751B0"/>
    <w:rsid w:val="00C76152"/>
    <w:rsid w:val="00C7662D"/>
    <w:rsid w:val="00C94A38"/>
    <w:rsid w:val="00CC6782"/>
    <w:rsid w:val="00CD3F7B"/>
    <w:rsid w:val="00CD475D"/>
    <w:rsid w:val="00CF1056"/>
    <w:rsid w:val="00D200C7"/>
    <w:rsid w:val="00D34F07"/>
    <w:rsid w:val="00D4585C"/>
    <w:rsid w:val="00D46F69"/>
    <w:rsid w:val="00D55D8D"/>
    <w:rsid w:val="00D751CE"/>
    <w:rsid w:val="00DB4410"/>
    <w:rsid w:val="00DE03EB"/>
    <w:rsid w:val="00DE067A"/>
    <w:rsid w:val="00DE3253"/>
    <w:rsid w:val="00DE333A"/>
    <w:rsid w:val="00DE39CB"/>
    <w:rsid w:val="00E051DC"/>
    <w:rsid w:val="00E10E08"/>
    <w:rsid w:val="00E123AF"/>
    <w:rsid w:val="00E155AC"/>
    <w:rsid w:val="00E23A7E"/>
    <w:rsid w:val="00E267D4"/>
    <w:rsid w:val="00E46438"/>
    <w:rsid w:val="00E5294E"/>
    <w:rsid w:val="00E60D79"/>
    <w:rsid w:val="00E62169"/>
    <w:rsid w:val="00E8193D"/>
    <w:rsid w:val="00E85FC1"/>
    <w:rsid w:val="00EA0767"/>
    <w:rsid w:val="00EA3DE7"/>
    <w:rsid w:val="00EB490F"/>
    <w:rsid w:val="00EB71DB"/>
    <w:rsid w:val="00EE4B3A"/>
    <w:rsid w:val="00EF23EB"/>
    <w:rsid w:val="00EF6DE4"/>
    <w:rsid w:val="00F15E7A"/>
    <w:rsid w:val="00F37899"/>
    <w:rsid w:val="00F8651D"/>
    <w:rsid w:val="00F962B2"/>
    <w:rsid w:val="00FA023A"/>
    <w:rsid w:val="00FA7073"/>
    <w:rsid w:val="00FB4EC8"/>
    <w:rsid w:val="00FC70FA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AD5154-259D-41D6-9EAE-52B64864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1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C6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wsLauftext">
    <w:name w:val="aws Lauftext"/>
    <w:basedOn w:val="Textkrper"/>
    <w:link w:val="awsLauftextZchn"/>
    <w:qFormat/>
    <w:rsid w:val="00DE333A"/>
    <w:pPr>
      <w:spacing w:after="0" w:line="280" w:lineRule="exact"/>
    </w:pPr>
    <w:rPr>
      <w:rFonts w:ascii="Arial" w:hAnsi="Arial" w:cs="Arial"/>
      <w:color w:val="00377A"/>
      <w:sz w:val="20"/>
      <w:szCs w:val="18"/>
      <w:lang w:val="de-AT"/>
    </w:rPr>
  </w:style>
  <w:style w:type="character" w:customStyle="1" w:styleId="awsLauftextZchn">
    <w:name w:val="aws Lauftext Zchn"/>
    <w:basedOn w:val="Absatz-Standardschriftart"/>
    <w:link w:val="awsLauftext"/>
    <w:rsid w:val="00897134"/>
    <w:rPr>
      <w:rFonts w:ascii="Arial" w:hAnsi="Arial" w:cs="Arial"/>
      <w:color w:val="00377A"/>
      <w:sz w:val="20"/>
      <w:szCs w:val="18"/>
      <w:lang w:val="de-AT"/>
    </w:rPr>
  </w:style>
  <w:style w:type="paragraph" w:customStyle="1" w:styleId="awsLauftextHeadline">
    <w:name w:val="aws Lauftext Headline"/>
    <w:basedOn w:val="berschrift1"/>
    <w:qFormat/>
    <w:rsid w:val="003F1CCD"/>
    <w:pPr>
      <w:spacing w:before="0" w:line="240" w:lineRule="exact"/>
    </w:pPr>
    <w:rPr>
      <w:rFonts w:ascii="Arial Black" w:hAnsi="Arial Black" w:cs="Arial"/>
      <w:color w:val="00377A"/>
      <w:sz w:val="20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7D0B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7BB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7B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D25"/>
  </w:style>
  <w:style w:type="paragraph" w:styleId="Fuzeile">
    <w:name w:val="footer"/>
    <w:basedOn w:val="Standard"/>
    <w:link w:val="FuzeileZchn"/>
    <w:uiPriority w:val="99"/>
    <w:unhideWhenUsed/>
    <w:rsid w:val="00943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D25"/>
  </w:style>
  <w:style w:type="character" w:styleId="Fett">
    <w:name w:val="Strong"/>
    <w:basedOn w:val="Absatz-Standardschriftart"/>
    <w:uiPriority w:val="22"/>
    <w:qFormat/>
    <w:rsid w:val="00AC531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C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FD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B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sLauftextSubheadline">
    <w:name w:val="aws Lauftext Subheadline"/>
    <w:basedOn w:val="berschrift2"/>
    <w:link w:val="awsLauftextSubheadlineZchn"/>
    <w:qFormat/>
    <w:rsid w:val="00CC6782"/>
    <w:pPr>
      <w:spacing w:before="0" w:line="280" w:lineRule="exact"/>
    </w:pPr>
    <w:rPr>
      <w:rFonts w:ascii="Arial Black" w:hAnsi="Arial Black"/>
      <w:i/>
      <w:color w:val="00377A"/>
      <w:sz w:val="20"/>
    </w:rPr>
  </w:style>
  <w:style w:type="paragraph" w:customStyle="1" w:styleId="awsAufzhlungEbene1">
    <w:name w:val="aws Aufzählung Ebene 1"/>
    <w:basedOn w:val="Aufzhlungszeichen"/>
    <w:link w:val="awsAufzhlungEbene1Zchn"/>
    <w:qFormat/>
    <w:rsid w:val="00AF5EE5"/>
    <w:pPr>
      <w:numPr>
        <w:numId w:val="36"/>
      </w:numPr>
      <w:ind w:left="720"/>
    </w:pPr>
    <w:rPr>
      <w:rFonts w:ascii="Arial" w:hAnsi="Arial"/>
      <w:color w:val="00377A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794B9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94B97"/>
    <w:rPr>
      <w:i/>
      <w:iCs/>
      <w:color w:val="404040" w:themeColor="text1" w:themeTint="BF"/>
    </w:rPr>
  </w:style>
  <w:style w:type="paragraph" w:customStyle="1" w:styleId="Anmerkung">
    <w:name w:val="Anmerkung"/>
    <w:basedOn w:val="awsLauftext"/>
    <w:qFormat/>
    <w:rsid w:val="00794B97"/>
    <w:pPr>
      <w:spacing w:line="200" w:lineRule="exact"/>
    </w:pPr>
    <w:rPr>
      <w:sz w:val="16"/>
    </w:rPr>
  </w:style>
  <w:style w:type="paragraph" w:customStyle="1" w:styleId="awsDokumententitel">
    <w:name w:val="aws Dokumententitel"/>
    <w:qFormat/>
    <w:rsid w:val="00D46F69"/>
    <w:pPr>
      <w:spacing w:after="0" w:line="500" w:lineRule="exact"/>
    </w:pPr>
    <w:rPr>
      <w:rFonts w:ascii="Arial Black" w:hAnsi="Arial Black" w:cs="Arial"/>
      <w:color w:val="00377A"/>
      <w:sz w:val="50"/>
      <w:szCs w:val="50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215CB6"/>
    <w:rPr>
      <w:color w:val="808080"/>
    </w:rPr>
  </w:style>
  <w:style w:type="character" w:customStyle="1" w:styleId="awsLauftextSubheadlineZchn">
    <w:name w:val="aws Lauftext Subheadline Zchn"/>
    <w:basedOn w:val="berschrift2Zchn"/>
    <w:link w:val="awsLauftextSubheadline"/>
    <w:rsid w:val="00CC6782"/>
    <w:rPr>
      <w:rFonts w:ascii="Arial Black" w:eastAsiaTheme="majorEastAsia" w:hAnsi="Arial Black" w:cstheme="majorBidi"/>
      <w:i/>
      <w:color w:val="00377A"/>
      <w:sz w:val="20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1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971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713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C6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AF5EE5"/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AF5EE5"/>
    <w:pPr>
      <w:numPr>
        <w:numId w:val="38"/>
      </w:numPr>
      <w:contextualSpacing/>
    </w:pPr>
  </w:style>
  <w:style w:type="character" w:customStyle="1" w:styleId="awsAufzhlungEbene1Zchn">
    <w:name w:val="aws Aufzählung Ebene 1 Zchn"/>
    <w:basedOn w:val="AufzhlungszeichenZchn"/>
    <w:link w:val="awsAufzhlungEbene1"/>
    <w:rsid w:val="00AF5EE5"/>
    <w:rPr>
      <w:rFonts w:ascii="Arial" w:hAnsi="Arial"/>
      <w:color w:val="00377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Creative Solutions Call Projektplan</vt:lpstr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Solutions Call Projektplan</dc:title>
  <dc:subject/>
  <dc:creator>Emprechtinger Karin</dc:creator>
  <cp:keywords/>
  <dc:description/>
  <cp:lastModifiedBy>Abjörnsson Toth Kristina</cp:lastModifiedBy>
  <cp:revision>2</cp:revision>
  <dcterms:created xsi:type="dcterms:W3CDTF">2020-05-04T13:48:00Z</dcterms:created>
  <dcterms:modified xsi:type="dcterms:W3CDTF">2020-05-04T13:48:00Z</dcterms:modified>
</cp:coreProperties>
</file>